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BAA" w:rsidRPr="00B02BAA" w:rsidRDefault="00B02BAA" w:rsidP="00B02BAA">
      <w:pPr>
        <w:spacing w:after="237" w:line="39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Самодиагностика МБОУ «Петропавловская СОШ»</w:t>
      </w:r>
      <w:r w:rsidRPr="00B02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02BAA" w:rsidRPr="00B02BAA" w:rsidRDefault="00B02BAA" w:rsidP="00B02BAA">
      <w:pPr>
        <w:spacing w:after="131"/>
        <w:ind w:right="-12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Вариант 1</w:t>
      </w:r>
    </w:p>
    <w:p w:rsidR="00B02BAA" w:rsidRPr="00B02BAA" w:rsidRDefault="00B02BAA" w:rsidP="00B02BAA">
      <w:pPr>
        <w:spacing w:after="0" w:line="428" w:lineRule="auto"/>
        <w:ind w:right="661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2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Критерии и показатели самодиагностики образовательной организации, осуществляющей образовательную деятельность по программам: </w:t>
      </w:r>
    </w:p>
    <w:p w:rsidR="00B02BAA" w:rsidRPr="00B02BAA" w:rsidRDefault="00B02BAA" w:rsidP="00B02BAA">
      <w:pPr>
        <w:numPr>
          <w:ilvl w:val="0"/>
          <w:numId w:val="1"/>
        </w:numPr>
        <w:spacing w:after="0" w:line="300" w:lineRule="auto"/>
        <w:ind w:right="2650" w:hanging="16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2BA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начального общего образования; </w:t>
      </w:r>
    </w:p>
    <w:p w:rsidR="00B02BAA" w:rsidRPr="00B02BAA" w:rsidRDefault="00B02BAA" w:rsidP="00B02BAA">
      <w:pPr>
        <w:numPr>
          <w:ilvl w:val="0"/>
          <w:numId w:val="1"/>
        </w:numPr>
        <w:spacing w:after="0" w:line="434" w:lineRule="auto"/>
        <w:ind w:right="2650" w:hanging="16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2BA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основного общего образования;  </w:t>
      </w:r>
    </w:p>
    <w:p w:rsidR="00B02BAA" w:rsidRPr="00B02BAA" w:rsidRDefault="00B02BAA" w:rsidP="00B02BAA">
      <w:pPr>
        <w:numPr>
          <w:ilvl w:val="0"/>
          <w:numId w:val="1"/>
        </w:numPr>
        <w:spacing w:after="0" w:line="434" w:lineRule="auto"/>
        <w:ind w:right="2650" w:hanging="16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2BA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- среднего общего образования. </w:t>
      </w:r>
    </w:p>
    <w:p w:rsidR="00B02BAA" w:rsidRPr="00B02BAA" w:rsidRDefault="00B02BAA" w:rsidP="00B02BAA">
      <w:pPr>
        <w:spacing w:after="0"/>
        <w:ind w:right="661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2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образовательной организации </w:t>
      </w:r>
      <w:r w:rsidRPr="00B02BA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обучаются</w:t>
      </w:r>
      <w:r w:rsidRPr="00B02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лица с ограниченными возможностями здоровья, с инвалидностью. </w:t>
      </w:r>
    </w:p>
    <w:tbl>
      <w:tblPr>
        <w:tblStyle w:val="TableGrid"/>
        <w:tblW w:w="10200" w:type="dxa"/>
        <w:tblInd w:w="24" w:type="dxa"/>
        <w:tblCellMar>
          <w:top w:w="20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3291"/>
        <w:gridCol w:w="3373"/>
        <w:gridCol w:w="810"/>
        <w:gridCol w:w="467"/>
      </w:tblGrid>
      <w:tr w:rsidR="00B02BAA" w:rsidRPr="00B02BAA" w:rsidTr="00B02BAA">
        <w:trPr>
          <w:trHeight w:val="579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Критерии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Показатели оценивания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Значение показателя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Балльная оценка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02BAA" w:rsidRPr="00B02BAA" w:rsidTr="00B02BAA">
        <w:trPr>
          <w:trHeight w:val="310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1. Магистральное направление «Знание»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02BAA" w:rsidRPr="00B02BAA" w:rsidTr="00B02BAA">
        <w:trPr>
          <w:trHeight w:val="850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Образовательный процесс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24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1.1. Реализация учебно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исследовательской и проектной деятельности 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(«критический» показатель)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6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обучающиеся не участвуют в реализации проектной и/или исследовательской деятельности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8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обучающиеся участвуют в реализации проектной и/или исследовательской деятельности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B02BAA" w:rsidRPr="00B02BAA" w:rsidTr="00B02BA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spacing w:after="124" w:line="251" w:lineRule="auto"/>
              <w:ind w:right="18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1.2. 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  </w:t>
            </w:r>
          </w:p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(«критический» показатель)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реализуется профильное обучение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8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61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1 профиля или 1 индивидуального учебного плана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10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не менее 2 профилей или нескольких различных индивидуальных учебных планов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10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не менее 2 профилей и нескольких различных индивидуальных учебных планов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3</w:t>
            </w:r>
          </w:p>
        </w:tc>
      </w:tr>
      <w:tr w:rsidR="00B02BAA" w:rsidRPr="00B02BAA" w:rsidTr="00B02BAA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spacing w:line="27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1.3. Реализация федеральных рабочих программ по учебным предметам (1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>‒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11 классы) 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(«критический» показатель)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реализуется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B02BAA" w:rsidRPr="00B02BAA" w:rsidTr="00B02BA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27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1.4. Обеспеченность учебниками и учебными пособиями, в том числе специальными учебниками и учебными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обеспечено учебниками в полном объеме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обеспечено учебниками в полном объеме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B02BAA" w:rsidRPr="00B02BAA" w:rsidRDefault="00B02BAA" w:rsidP="00B02BAA">
      <w:pPr>
        <w:spacing w:after="0"/>
        <w:ind w:right="14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"/>
        <w:tblW w:w="10200" w:type="dxa"/>
        <w:tblInd w:w="24" w:type="dxa"/>
        <w:tblCellMar>
          <w:top w:w="20" w:type="dxa"/>
          <w:left w:w="11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2259"/>
        <w:gridCol w:w="3291"/>
        <w:gridCol w:w="3373"/>
        <w:gridCol w:w="855"/>
        <w:gridCol w:w="422"/>
      </w:tblGrid>
      <w:tr w:rsidR="00B02BAA" w:rsidRPr="00B02BAA" w:rsidTr="00B02BAA">
        <w:trPr>
          <w:trHeight w:val="852"/>
        </w:trPr>
        <w:tc>
          <w:tcPr>
            <w:tcW w:w="22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пособиями для обучающихся с ОВЗ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обеспечено учебниками и учебными пособиями в полном объеме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2</w:t>
            </w:r>
          </w:p>
        </w:tc>
      </w:tr>
      <w:tr w:rsidR="00B02BAA" w:rsidRPr="00B02BAA" w:rsidTr="00B02BAA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spacing w:after="43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1.5. Применение электронных образовательных ресурсов из </w:t>
            </w:r>
          </w:p>
          <w:p w:rsidR="00B02BAA" w:rsidRPr="00B02BAA" w:rsidRDefault="00B02BAA" w:rsidP="00B02BAA">
            <w:pPr>
              <w:spacing w:after="5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федерального перечня </w:t>
            </w:r>
          </w:p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предусмотрено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предусмотрено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B02BAA" w:rsidRPr="00B02BAA" w:rsidTr="00B02BA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spacing w:after="2725" w:line="271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1.6. Углубленное изучение отдельных предметов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реализуется углубленное изучение отдельных предметов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1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36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B02BAA" w:rsidRPr="00B02BAA" w:rsidTr="00B02BAA">
        <w:trPr>
          <w:trHeight w:val="1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36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углубленное изучение одного или более предметов реализуется не менее чем в одном классе в двух параллелях со 2 по 9 класс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1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74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углубленное изучение одного или более предметов реализуется не менее чем в одном классе в трех и более параллелях со 2 по 9 класс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355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spacing w:after="77" w:line="24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Функционирование объективной внутренней системы оценки качества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образования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spacing w:after="2" w:line="24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1.7. Реализация и соблюдение требований локального акта, регламентирующего формы, порядок, периодичность текущего контроля </w:t>
            </w:r>
          </w:p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успеваемости и промежуточной аттестации </w:t>
            </w:r>
            <w:proofErr w:type="gram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обучающихся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proofErr w:type="gramEnd"/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«критический» показатель) 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24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8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B02BAA" w:rsidRPr="00B02BAA" w:rsidTr="00B02BAA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spacing w:after="99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1.8. Реализация и соблюдение требований локального акта, регламентирующего внутреннюю систему оценки качества образования </w:t>
            </w:r>
          </w:p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(«критический» показатель)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19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spacing w:after="1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100% учителей и членов управленческой команды школы соблюдают требования локального акта, </w:t>
            </w:r>
          </w:p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регламентирующего внутреннюю систему оценки качества образования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B02BAA" w:rsidRPr="00B02BAA" w:rsidTr="00B02BAA">
        <w:trPr>
          <w:trHeight w:val="8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1.9. 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14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</w:tbl>
    <w:p w:rsidR="00B02BAA" w:rsidRPr="00B02BAA" w:rsidRDefault="00B02BAA" w:rsidP="00B02BAA">
      <w:pPr>
        <w:spacing w:after="0"/>
        <w:ind w:right="14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"/>
        <w:tblW w:w="10200" w:type="dxa"/>
        <w:tblInd w:w="24" w:type="dxa"/>
        <w:tblCellMar>
          <w:top w:w="20" w:type="dxa"/>
          <w:left w:w="110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2259"/>
        <w:gridCol w:w="3291"/>
        <w:gridCol w:w="3373"/>
        <w:gridCol w:w="900"/>
        <w:gridCol w:w="377"/>
      </w:tblGrid>
      <w:tr w:rsidR="00B02BAA" w:rsidRPr="00B02BAA" w:rsidTr="00B02BAA">
        <w:trPr>
          <w:trHeight w:val="1349"/>
        </w:trPr>
        <w:tc>
          <w:tcPr>
            <w:tcW w:w="22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spacing w:after="67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1.10. Наличие выпускников 11 класса, получивших медаль «За особые успехи в учении» (I и </w:t>
            </w:r>
          </w:p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(или) II степени)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выпускников 11 класса, получивших медаль «За особые успехи в учении», которые набрали по одному из </w:t>
            </w:r>
            <w:proofErr w:type="gram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предметов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ЕГЭ</w:t>
            </w:r>
            <w:proofErr w:type="gram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 менее 70 баллов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1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выпускников 11 класса, получивших медаль «За особые успехи в учении», которые набрали по одному из предметов ЕГЭ менее 70 баллов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B02BAA" w:rsidRPr="00B02BAA" w:rsidTr="00B02BAA">
        <w:trPr>
          <w:trHeight w:val="1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1.11. Образовательная организация не входит в перечень образовательных организаций с признаками необъективных результатов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образовательная организация входит в перечень образовательных организаций с признаками необъективных результатов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16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spacing w:line="255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образовательная организация не входит в перечень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образовательных организаций с признаками необъективных результатов по итогам предыдущего учебного года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16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5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2</w:t>
            </w:r>
          </w:p>
        </w:tc>
      </w:tr>
      <w:tr w:rsidR="00B02BAA" w:rsidRPr="00B02BAA" w:rsidTr="00B02BAA">
        <w:trPr>
          <w:trHeight w:val="8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30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1.12. 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33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выпускников 9 класса, не получивших аттестаты об основном общем образовании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13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48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выпускников 9 класса, не получивших аттестаты об основном общем образовании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B02BAA" w:rsidRPr="00B02BAA" w:rsidTr="00B02BAA">
        <w:trPr>
          <w:trHeight w:val="8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spacing w:line="241" w:lineRule="auto"/>
              <w:ind w:right="3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1.13. Отсутствие выпускников 11 класса, не получивших аттестаты о среднем общем образовании, в общей численности выпускников 11 </w:t>
            </w:r>
          </w:p>
          <w:p w:rsidR="00B02BAA" w:rsidRPr="00B02BAA" w:rsidRDefault="00B02BAA" w:rsidP="00B02BAA">
            <w:pPr>
              <w:spacing w:after="64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класса (за предыдущий учебный </w:t>
            </w:r>
          </w:p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год)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выпускников 11 класса, не получивших аттестаты о среднем общем образовании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1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выпускников 11 класса, не получивших аттестаты о среднем общем образовании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B02BAA" w:rsidRPr="00B02BAA" w:rsidTr="00B02BAA">
        <w:trPr>
          <w:trHeight w:val="850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удовлетворения образовательных интересов и потребностей обучающихся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1.14. Реализация рабочих программ курсов внеурочной деятельности, в том числе курса «Разговоры о </w:t>
            </w:r>
            <w:proofErr w:type="gram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важном»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End"/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(«критический» показатель) 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26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обучающимся обеспечено менее 3 часов еженедельных занятий внеурочной деятельностью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8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обучающимся обеспечено 3‒4 часа еженедельных занятий внеурочной деятельностью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обучающимся обеспечено не менее 5‒9 часов еженедельных занятий внеурочной деятельностью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2</w:t>
            </w:r>
          </w:p>
        </w:tc>
      </w:tr>
    </w:tbl>
    <w:p w:rsidR="00B02BAA" w:rsidRPr="00B02BAA" w:rsidRDefault="00B02BAA" w:rsidP="00B02BAA">
      <w:pPr>
        <w:spacing w:after="0"/>
        <w:ind w:right="14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"/>
        <w:tblW w:w="10200" w:type="dxa"/>
        <w:tblInd w:w="24" w:type="dxa"/>
        <w:tblCellMar>
          <w:top w:w="20" w:type="dxa"/>
          <w:left w:w="110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2259"/>
        <w:gridCol w:w="3290"/>
        <w:gridCol w:w="3372"/>
        <w:gridCol w:w="782"/>
        <w:gridCol w:w="497"/>
      </w:tblGrid>
      <w:tr w:rsidR="00B02BAA" w:rsidRPr="00B02BAA" w:rsidTr="00B02BAA">
        <w:trPr>
          <w:trHeight w:val="1198"/>
        </w:trPr>
        <w:tc>
          <w:tcPr>
            <w:tcW w:w="22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spacing w:after="56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обучающимся обеспечено 10 часов еженедельных занятий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внеурочной деятельностью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391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1.15. Участие обучающихся во Всероссийской олимпиаде школьников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муниципальном этапе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B02BAA" w:rsidRPr="00B02BAA" w:rsidTr="00B02BA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региональном этапе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2</w:t>
            </w:r>
          </w:p>
        </w:tc>
      </w:tr>
      <w:tr w:rsidR="00B02BAA" w:rsidRPr="00B02BAA" w:rsidTr="00B02BA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заключительном этапе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spacing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1.16. Наличие победителей и призеров этапов </w:t>
            </w:r>
          </w:p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Всероссийской олимпиады школьников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победителей и (или) призеров муниципального этапа Всероссийской олимпиады школьников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B02BAA" w:rsidRPr="00B02BAA" w:rsidTr="00B02BAA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победителей и (или) призеров регионального этапа Всероссийской олимпиады школьников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победителей и (или) призеров заключительного этапа Всероссийской олимпиады школьников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8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43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1.17. Сетевая форма реализации общеобразовательных программ (наличие договора(</w:t>
            </w:r>
            <w:proofErr w:type="spell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proofErr w:type="spell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) о сетевой форме реализации общеобразовательных программ; наличие общеобразовательных программ, реализуемых в сетевой форме)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spacing w:after="59" w:line="25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осуществляется сетевая форма реализации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общеобразовательных программ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22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spacing w:after="69" w:line="25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осуществляется сетевая форма реализации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общеобразовательных программ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0202D8" w:rsidRDefault="000202D8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B02BAA" w:rsidRPr="00B02BAA" w:rsidTr="00B02BAA">
        <w:trPr>
          <w:trHeight w:val="310"/>
        </w:trPr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Инклюзивное образовательное пространство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578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условий для организации образования обучающихся с ограниченными возможностями здоровья (далее – ОВЗ), с инвалидностью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spacing w:after="70" w:line="26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1.18. 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</w:t>
            </w:r>
          </w:p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п.)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или в процессе разработки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47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разработана, готовы приступить к реализации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0202D8" w:rsidRDefault="000202D8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B02BAA" w:rsidRPr="00B02BAA" w:rsidTr="00B02BA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в течение 1 года и менее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5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в течение 2 и более лет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1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31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1.19. Разработанность локальных актов (далее ‒ ЛА) в части организации образования обучающихся с ОВЗ, с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отдельных ЛА и отсутствие указания в общих ЛА на особенности организации образования обучающихся </w:t>
            </w:r>
            <w:proofErr w:type="gram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ОВЗ</w:t>
            </w:r>
            <w:proofErr w:type="gram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, с инвалидностью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B02BAA" w:rsidRPr="00B02BAA" w:rsidRDefault="00B02BAA" w:rsidP="00B02BAA">
      <w:pPr>
        <w:spacing w:after="0"/>
        <w:ind w:right="14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"/>
        <w:tblW w:w="10200" w:type="dxa"/>
        <w:tblInd w:w="24" w:type="dxa"/>
        <w:tblCellMar>
          <w:top w:w="20" w:type="dxa"/>
          <w:left w:w="110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2259"/>
        <w:gridCol w:w="3291"/>
        <w:gridCol w:w="3373"/>
        <w:gridCol w:w="855"/>
        <w:gridCol w:w="422"/>
      </w:tblGrid>
      <w:tr w:rsidR="00B02BAA" w:rsidRPr="00B02BAA" w:rsidTr="00B02BAA">
        <w:trPr>
          <w:trHeight w:val="2763"/>
        </w:trPr>
        <w:tc>
          <w:tcPr>
            <w:tcW w:w="22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инвалидностью, в том числе посредством организации инклюзивного образования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4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16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4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по всем вопросам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0202D8" w:rsidRDefault="000202D8" w:rsidP="00B02BAA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2</w:t>
            </w:r>
          </w:p>
        </w:tc>
      </w:tr>
      <w:tr w:rsidR="00B02BAA" w:rsidRPr="00B02BAA" w:rsidTr="00B02BA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1.20. Кадровое обеспечение оказания психолого</w:t>
            </w:r>
            <w:r w:rsidR="000202D8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педагогической и технической помощи обучающимся с ОВЗ, с инвалидностью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обеспечено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обеспечено частично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10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обеспечено полностью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0202D8" w:rsidRDefault="000202D8" w:rsidP="00B02BAA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2</w:t>
            </w:r>
          </w:p>
        </w:tc>
      </w:tr>
      <w:tr w:rsidR="00B02BAA" w:rsidRPr="00B02BAA" w:rsidTr="00B02BAA">
        <w:trPr>
          <w:trHeight w:val="8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spacing w:line="2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1.21. Программно-методическое обеспечение обучения и воспитания по федеральным адаптированным образовательным программам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разработаны адаптированные основные общеобразовательные программы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8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разработаны адаптированные основные общеобразовательные программы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0202D8" w:rsidRDefault="000202D8" w:rsidP="00B02BAA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B02BAA" w:rsidRPr="00B02BAA" w:rsidTr="00B02BAA">
        <w:trPr>
          <w:trHeight w:val="16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41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разработаны адаптированные основные общеобразовательные программы и адаптированные дополнительные общеобразовательные программы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1.22. 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37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данное направление деятельности не организовано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отдельные публикации на официальном 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сайте общеобразовательной организации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0202D8" w:rsidRDefault="000202D8" w:rsidP="00B02BAA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B02BAA" w:rsidRPr="00B02BAA" w:rsidTr="00B02BAA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информационный блок на официальном сайте общеобразовательной организации (информация не обновляется или </w:t>
            </w:r>
            <w:proofErr w:type="gram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обновляется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редко</w:t>
            </w:r>
            <w:proofErr w:type="gram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1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информационный блок на официальном сайте общеобразовательной организации с регулярно обновляемой информацией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B02BAA" w:rsidRPr="00B02BAA" w:rsidRDefault="00B02BAA" w:rsidP="00B02BAA">
      <w:pPr>
        <w:spacing w:after="0"/>
        <w:ind w:right="14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"/>
        <w:tblW w:w="10200" w:type="dxa"/>
        <w:tblInd w:w="24" w:type="dxa"/>
        <w:tblCellMar>
          <w:top w:w="20" w:type="dxa"/>
          <w:left w:w="110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2259"/>
        <w:gridCol w:w="3291"/>
        <w:gridCol w:w="3373"/>
        <w:gridCol w:w="810"/>
        <w:gridCol w:w="75"/>
        <w:gridCol w:w="15"/>
        <w:gridCol w:w="377"/>
      </w:tblGrid>
      <w:tr w:rsidR="00B02BAA" w:rsidRPr="00B02BAA" w:rsidTr="00B02BAA">
        <w:trPr>
          <w:trHeight w:val="578"/>
        </w:trPr>
        <w:tc>
          <w:tcPr>
            <w:tcW w:w="22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spacing w:line="24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1.23. Учебно-дидактическое обеспечение обучения и воспитания по федеральным адаптированным образовательным программам  </w:t>
            </w:r>
          </w:p>
          <w:p w:rsidR="00B02BAA" w:rsidRPr="00B02BAA" w:rsidRDefault="00B02BAA" w:rsidP="00B02BAA">
            <w:pPr>
              <w:spacing w:after="16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(в соответствии с </w:t>
            </w:r>
          </w:p>
          <w:p w:rsidR="00B02BAA" w:rsidRPr="00B02BAA" w:rsidRDefault="00B02BAA" w:rsidP="00B02BAA">
            <w:pPr>
              <w:spacing w:after="83" w:line="24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рекомендованными психолого</w:t>
            </w:r>
            <w:r w:rsidR="000202D8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медико-педагогической комиссией вариантами адаптированных </w:t>
            </w:r>
          </w:p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образовательных программ)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обеспечено учебниками в полном объеме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0202D8" w:rsidRDefault="000202D8" w:rsidP="00B02BAA">
            <w:pPr>
              <w:ind w:right="2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0</w:t>
            </w:r>
          </w:p>
        </w:tc>
      </w:tr>
      <w:tr w:rsidR="00B02BAA" w:rsidRPr="00B02BAA" w:rsidTr="00B02BAA">
        <w:trPr>
          <w:trHeight w:val="5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обеспечено учебниками в полном объеме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8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обеспечено учебниками и учебными пособиями в полном объеме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31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обеспечено учебниками и учебными пособиями, в том числе специальными дидактическими материалами для обучающихся с ОВЗ, разработанными педагогами общеобразовательной организации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spacing w:after="93" w:line="24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1.24. Наличие специальных технических средств обучения (далее ‒ ТСО) индивидуального </w:t>
            </w:r>
          </w:p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и коллективного пользования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оснащенных ТСО рабочих мест и классов для обучающихся с ОВЗ, с инвалидностью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8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7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оснащены ТСО отдельные рабочие места для обучающихся с ОВЗ, с инвалидностью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0202D8" w:rsidRDefault="000202D8" w:rsidP="00B02BAA">
            <w:pPr>
              <w:ind w:right="2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B02BAA" w:rsidRPr="00B02BAA" w:rsidTr="00B02BAA">
        <w:trPr>
          <w:trHeight w:val="8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66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оснащены ТСО отдельные классы для обучающихся с ОВЗ, с инвалидностью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оснащены ТСО как отдельные рабочие места, так и отдельные классы для обучающихся с ОВЗ, с инвалидностью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8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spacing w:line="26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1.25. Применение электронных образовательных ресурсов и дистанционных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02BAA" w:rsidRPr="00B02BAA" w:rsidRDefault="00B02BAA" w:rsidP="00B02BAA">
            <w:pPr>
              <w:spacing w:after="96"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образовательных технологий в образовании обучающихся с </w:t>
            </w:r>
          </w:p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ОВЗ, с инвалидностью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предусмотрено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1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предусмотрено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0202D8" w:rsidRDefault="000202D8" w:rsidP="00B02BAA">
            <w:pPr>
              <w:ind w:right="8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B02BAA" w:rsidRPr="00B02BAA" w:rsidTr="00B02BAA">
        <w:trPr>
          <w:trHeight w:val="8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1.26. 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инвалидностью, в том числе посредством организации инклюзивного образования (за три последних года)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менее 50% педагогических работников прошли обучение (за три последних </w:t>
            </w:r>
            <w:proofErr w:type="gram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года)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8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менее 50% педагогических работников прошли обучение (за три последних </w:t>
            </w:r>
            <w:proofErr w:type="gram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года)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8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менее 80% педагогических работников прошли обучение (за три последних </w:t>
            </w:r>
            <w:proofErr w:type="gram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года)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End"/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0202D8" w:rsidRDefault="000202D8" w:rsidP="00B02BAA">
            <w:pPr>
              <w:ind w:right="8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2</w:t>
            </w:r>
          </w:p>
        </w:tc>
      </w:tr>
      <w:tr w:rsidR="00B02BAA" w:rsidRPr="00B02BAA" w:rsidTr="00B02BAA">
        <w:trPr>
          <w:trHeight w:val="1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spacing w:after="35" w:line="275" w:lineRule="auto"/>
              <w:ind w:right="5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100% педагогических работников прошли обучение (за три последних года)  </w:t>
            </w:r>
          </w:p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ind w:right="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422"/>
        </w:trPr>
        <w:tc>
          <w:tcPr>
            <w:tcW w:w="22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1.27. 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проводится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5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spacing w:after="9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проводится эпизодически </w:t>
            </w:r>
          </w:p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(отдельные мероприятия)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0202D8" w:rsidRDefault="000202D8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B02BAA" w:rsidRPr="00B02BAA" w:rsidTr="00B02BAA">
        <w:trPr>
          <w:trHeight w:val="17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системная работа (цикл мероприятий)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BAA" w:rsidRPr="00B02BAA" w:rsidRDefault="00B02BAA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540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Распределение по уровням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Уровень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Диапазон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02BAA" w:rsidRPr="00B02BAA" w:rsidTr="00B02BA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Базовый уровень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‒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02BAA" w:rsidRPr="00B02BAA" w:rsidTr="00B02BAA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0202D8" w:rsidRDefault="00B02BAA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yellow"/>
              </w:rPr>
            </w:pPr>
            <w:r w:rsidRPr="000202D8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>Средний уровень</w:t>
            </w:r>
            <w:r w:rsidRPr="000202D8"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0202D8" w:rsidRDefault="00B02BAA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yellow"/>
              </w:rPr>
            </w:pPr>
            <w:r w:rsidRPr="000202D8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>29</w:t>
            </w:r>
            <w:r w:rsidRPr="000202D8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‒</w:t>
            </w:r>
            <w:r w:rsidRPr="000202D8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>39</w:t>
            </w:r>
            <w:r w:rsidRPr="000202D8"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</w:rPr>
              <w:t xml:space="preserve"> </w:t>
            </w:r>
            <w:r w:rsidR="000202D8"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</w:rPr>
              <w:t xml:space="preserve">      </w:t>
            </w:r>
            <w:r w:rsidR="000202D8" w:rsidRPr="000202D8">
              <w:rPr>
                <w:rFonts w:ascii="Times New Roman" w:eastAsia="Times New Roman" w:hAnsi="Times New Roman" w:cs="Times New Roman"/>
                <w:color w:val="FF0000"/>
                <w:sz w:val="28"/>
                <w:highlight w:val="yellow"/>
              </w:rPr>
              <w:t xml:space="preserve"> 36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02BAA" w:rsidRPr="00B02BAA" w:rsidTr="00B02BAA">
        <w:trPr>
          <w:trHeight w:val="5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Высокий уровень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40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‒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53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B02BAA" w:rsidRPr="00B02BAA" w:rsidRDefault="00B02BAA" w:rsidP="00B02BA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2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02BAA" w:rsidRPr="00B02BAA" w:rsidRDefault="00B02BAA" w:rsidP="00B02BAA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2BA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 нулевом значении хотя бы одного из «критических» показателей результат по данному направлению ОБНУЛЯЕТСЯ, уровень соответствия – «НИЖЕ БАЗОВОГО». </w:t>
      </w:r>
      <w:r w:rsidRPr="00B02BA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02BAA" w:rsidRPr="00B02BAA" w:rsidRDefault="00B02BAA" w:rsidP="00B02BA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2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0200" w:type="dxa"/>
        <w:tblInd w:w="24" w:type="dxa"/>
        <w:tblCellMar>
          <w:top w:w="20" w:type="dxa"/>
          <w:left w:w="11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2446"/>
        <w:gridCol w:w="3174"/>
        <w:gridCol w:w="3322"/>
        <w:gridCol w:w="810"/>
        <w:gridCol w:w="30"/>
        <w:gridCol w:w="418"/>
      </w:tblGrid>
      <w:tr w:rsidR="00B02BAA" w:rsidRPr="00B02BAA" w:rsidTr="00B02BAA">
        <w:trPr>
          <w:trHeight w:val="57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Критерии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Показатели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Значение показателя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Балльная оценка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02BAA" w:rsidRPr="00B02BAA" w:rsidTr="00B02BAA">
        <w:trPr>
          <w:trHeight w:val="54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2. Магистральное направление «Здоровье»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0202D8" w:rsidRPr="00B02BAA" w:rsidTr="000202D8">
        <w:trPr>
          <w:trHeight w:val="804"/>
        </w:trPr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spacing w:after="8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Здоровьесберегающая </w:t>
            </w:r>
          </w:p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среда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202D8" w:rsidRPr="00B02BAA" w:rsidRDefault="000202D8" w:rsidP="00B02BAA">
            <w:pPr>
              <w:spacing w:after="15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spacing w:after="21"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2.1. Обеспечение бесплатным горячим питанием обучающихся начальных классов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(«критический» показатель) 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0202D8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202D8" w:rsidRPr="00B02BAA" w:rsidTr="000202D8">
        <w:trPr>
          <w:trHeight w:val="1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100% обучающихся начальных классов обеспечены горячим питанием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0202D8" w:rsidRDefault="000202D8" w:rsidP="000202D8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0202D8" w:rsidRPr="00B02BAA" w:rsidTr="000202D8">
        <w:trPr>
          <w:trHeight w:val="6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spacing w:after="45" w:line="267" w:lineRule="auto"/>
              <w:ind w:right="87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2.2. Организация просветительской деятельности, направленной на формирование здорового образа жизни (далее – ЗОЖ), профилактика табакокурения, употребления алкоголя и наркотических средств 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(«критический» показатель)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0202D8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202D8" w:rsidRPr="00B02BAA" w:rsidTr="000202D8">
        <w:trPr>
          <w:trHeight w:val="22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ind w:right="36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общешкольной программы работы по противодействию и профилактике вредных привычек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0202D8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0202D8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0202D8" w:rsidRPr="00B02BAA" w:rsidTr="000202D8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ind w:right="58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2.3. Количество школьных просветительских мероприятий по ЗОЖ, по профилактике курения табака, употребления алкоголя и наркотических средств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осуществляется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0202D8">
            <w:pPr>
              <w:ind w:right="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202D8" w:rsidRPr="00B02BAA" w:rsidTr="000202D8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1‒2 мероприятия за учебный год  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0202D8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202D8" w:rsidRPr="00B02BAA" w:rsidTr="000202D8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spacing w:after="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3‒5 мероприятий за учебный </w:t>
            </w:r>
          </w:p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год  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0202D8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202D8" w:rsidRPr="00B02BAA" w:rsidTr="000202D8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более 5 мероприятий за учебный год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 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0202D8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0202D8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3</w:t>
            </w:r>
          </w:p>
        </w:tc>
      </w:tr>
    </w:tbl>
    <w:p w:rsidR="00B02BAA" w:rsidRPr="00B02BAA" w:rsidRDefault="00B02BAA" w:rsidP="00B02BAA">
      <w:pPr>
        <w:spacing w:after="0"/>
        <w:ind w:right="14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"/>
        <w:tblW w:w="10200" w:type="dxa"/>
        <w:tblInd w:w="24" w:type="dxa"/>
        <w:tblCellMar>
          <w:top w:w="20" w:type="dxa"/>
          <w:left w:w="110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2446"/>
        <w:gridCol w:w="3174"/>
        <w:gridCol w:w="3322"/>
        <w:gridCol w:w="765"/>
        <w:gridCol w:w="60"/>
        <w:gridCol w:w="433"/>
      </w:tblGrid>
      <w:tr w:rsidR="000202D8" w:rsidRPr="00B02BAA" w:rsidTr="000202D8">
        <w:trPr>
          <w:trHeight w:val="631"/>
        </w:trPr>
        <w:tc>
          <w:tcPr>
            <w:tcW w:w="2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2.4. Реализация программы </w:t>
            </w:r>
            <w:proofErr w:type="spell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здоровьесбережения</w:t>
            </w:r>
            <w:proofErr w:type="spellEnd"/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0202D8">
            <w:pPr>
              <w:ind w:right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202D8" w:rsidRPr="00B02BAA" w:rsidTr="000202D8">
        <w:trPr>
          <w:trHeight w:val="14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отдельных программ </w:t>
            </w:r>
            <w:proofErr w:type="spell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здоровьесбережения</w:t>
            </w:r>
            <w:proofErr w:type="spell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 (в рамках предметного блока, у отдельных преподавателей) и их полноценная реализация  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0202D8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202D8" w:rsidRPr="00B02BAA" w:rsidTr="000202D8">
        <w:trPr>
          <w:trHeight w:val="11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наличие общешкольной программы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здоровьесбережения</w:t>
            </w:r>
            <w:proofErr w:type="spell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 и ее полноценная реализация  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0202D8" w:rsidRDefault="000202D8" w:rsidP="000202D8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2</w:t>
            </w:r>
          </w:p>
        </w:tc>
      </w:tr>
      <w:tr w:rsidR="000202D8" w:rsidRPr="00B02BAA" w:rsidTr="000202D8">
        <w:trPr>
          <w:trHeight w:val="497"/>
        </w:trPr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Создание условий для занятий физической культурой и спортом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ind w:right="17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2.5. Наличие в образовательной организации спортивной инфраструктуры для занятий физической культурой и спортом, в том числе доступной населению (в том числе на основе договоров сетевого взаимодействия)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0202D8">
            <w:pPr>
              <w:ind w:right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202D8" w:rsidRPr="00B02BAA" w:rsidTr="000202D8">
        <w:trPr>
          <w:trHeight w:val="17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да  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181909" w:rsidRDefault="00181909" w:rsidP="000202D8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0202D8" w:rsidRPr="00B02BAA" w:rsidTr="000202D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spacing w:line="27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2.6. Диверсификация деятельности школьных спортивных клубов (далее – ШСК) (по видам спорта)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ШСК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0202D8">
            <w:pPr>
              <w:ind w:right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202D8" w:rsidRPr="00B02BAA" w:rsidTr="000202D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 1 до 4 видов спорта в ШСК  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0202D8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202D8" w:rsidRPr="00B02BAA" w:rsidTr="000202D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 5 до 9 видов спорта в ШСК  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181909" w:rsidRDefault="00181909" w:rsidP="000202D8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2</w:t>
            </w:r>
          </w:p>
        </w:tc>
      </w:tr>
      <w:tr w:rsidR="000202D8" w:rsidRPr="00B02BAA" w:rsidTr="000202D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10 и более видов спорта в ШСК  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0202D8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202D8" w:rsidRPr="00B02BAA" w:rsidTr="000202D8">
        <w:trPr>
          <w:trHeight w:val="16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spacing w:after="87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2.7. Наличие дополнительных образовательных услуг в области физической культуры и спорта; доля обучающихся, постоянно посещающих </w:t>
            </w:r>
          </w:p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занятия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spacing w:line="249" w:lineRule="auto"/>
              <w:ind w:right="2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дополнительных образовательных услуг в области физической культуры и спорта,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или менее 10% обучающихся постоянно посещают занятия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0202D8">
            <w:pPr>
              <w:ind w:right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202D8" w:rsidRPr="00B02BAA" w:rsidTr="000202D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 10 до 19% обучающихся постоянно посещают занятия  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0202D8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202D8" w:rsidRPr="00B02BAA" w:rsidTr="000202D8">
        <w:trPr>
          <w:trHeight w:val="6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 20 до 29% обучающихся постоянно посещают занятия  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0202D8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202D8" w:rsidRPr="00B02BAA" w:rsidTr="000202D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30% и более обучающихся постоянно посещают занятия  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181909" w:rsidRDefault="00181909" w:rsidP="000202D8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3</w:t>
            </w:r>
          </w:p>
        </w:tc>
      </w:tr>
      <w:tr w:rsidR="000202D8" w:rsidRPr="00B02BAA" w:rsidTr="000202D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spacing w:line="256" w:lineRule="auto"/>
              <w:ind w:right="88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2.8. Участие обучающихся в массовых </w:t>
            </w:r>
            <w:proofErr w:type="spell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>физкультурноспортивных</w:t>
            </w:r>
            <w:proofErr w:type="spell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 мероприятиях (в том числе во Всероссийских спортивных соревнованиях школьников «Президентские состязания» и 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Всероссийских спортивных играх школьников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«Президентские спортивные игры», Всероссийских соревнованиях и спартакиадах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отсутствие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0202D8">
            <w:pPr>
              <w:ind w:right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202D8" w:rsidRPr="00B02BAA" w:rsidTr="000202D8">
        <w:trPr>
          <w:trHeight w:val="8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участие обучающихся в спортивных мероприятиях на школьном уровне  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0202D8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202D8" w:rsidRPr="00B02BAA" w:rsidTr="000202D8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участие обучающихся в спортивных мероприятиях на муниципальном уровне  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0202D8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202D8" w:rsidRPr="00B02BAA" w:rsidTr="000202D8">
        <w:trPr>
          <w:trHeight w:val="1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участие обучающихся в спортивных мероприятиях на региональном и (или) всероссийском уровнях 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 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181909" w:rsidRDefault="00181909" w:rsidP="000202D8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3</w:t>
            </w:r>
          </w:p>
        </w:tc>
      </w:tr>
    </w:tbl>
    <w:p w:rsidR="00B02BAA" w:rsidRPr="00B02BAA" w:rsidRDefault="00B02BAA" w:rsidP="00B02BAA">
      <w:pPr>
        <w:spacing w:after="0"/>
        <w:ind w:right="14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"/>
        <w:tblW w:w="10200" w:type="dxa"/>
        <w:tblInd w:w="24" w:type="dxa"/>
        <w:tblCellMar>
          <w:top w:w="20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446"/>
        <w:gridCol w:w="3174"/>
        <w:gridCol w:w="3322"/>
        <w:gridCol w:w="735"/>
        <w:gridCol w:w="15"/>
        <w:gridCol w:w="508"/>
      </w:tblGrid>
      <w:tr w:rsidR="000202D8" w:rsidRPr="00B02BAA" w:rsidTr="000202D8">
        <w:trPr>
          <w:trHeight w:val="1944"/>
        </w:trPr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Специальной олимпиады России, Всероссийских соревнованиях и спартакиадах Всероссийской федерации спорта лиц с интеллектуальными нарушениями)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202D8" w:rsidRPr="00B02BAA" w:rsidTr="000202D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spacing w:line="27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2.9. Наличие победителей и призеров спортивных соревнований (в том числе во Всероссийских спортивных соревнованиях школьников «Президентские состязания» и Всероссийских спортивных играх школьников </w:t>
            </w:r>
          </w:p>
          <w:p w:rsidR="000202D8" w:rsidRPr="00B02BAA" w:rsidRDefault="000202D8" w:rsidP="00B02BAA">
            <w:pPr>
              <w:spacing w:line="27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«Президентские спортивные игры», Всероссийских соревнованиях и спартакиадах   </w:t>
            </w:r>
          </w:p>
          <w:p w:rsidR="000202D8" w:rsidRPr="00B02BAA" w:rsidRDefault="000202D8" w:rsidP="00B02BAA">
            <w:pPr>
              <w:ind w:right="166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Специальной олимпиады России, Всероссийских соревнованиях и спартакиадах Всероссийской федерации спорта лиц с интеллектуальными нарушениями)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0202D8">
            <w:pPr>
              <w:ind w:left="55"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202D8" w:rsidRPr="00B02BAA" w:rsidTr="000202D8">
        <w:trPr>
          <w:trHeight w:val="8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победителей и (или) призеров на муниципальном уровне  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181909" w:rsidRDefault="00181909" w:rsidP="000202D8">
            <w:pPr>
              <w:ind w:left="25" w:right="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0202D8" w:rsidRPr="00B02BAA" w:rsidTr="000202D8">
        <w:trPr>
          <w:trHeight w:val="3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spacing w:after="592" w:line="28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победителей и (или) призеров на региональном и (или) всероссийском уровне  </w:t>
            </w:r>
          </w:p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0202D8">
            <w:pPr>
              <w:ind w:left="25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202D8" w:rsidRPr="00B02BAA" w:rsidTr="000202D8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spacing w:after="56" w:line="251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2.10. Доля обучающихся, получивших знак отличия Всероссийского физкультурно-спортивного комплекса «Готов к труду и обороне» (далее ‒ ВФСК «ГТО») в установленном порядке, соответствующий его возрастной категории на 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сентября отчетного года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обучающихся, имеющих знак отличия ВФСК «ГТО», подтвержденный удостоверением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0202D8">
            <w:pPr>
              <w:ind w:left="55"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202D8" w:rsidRPr="00B02BAA" w:rsidTr="000202D8">
        <w:trPr>
          <w:trHeight w:val="11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менее 10% обучающихся, имеющих знак отличия ВФСК «ГТО», подтвержденный удостоверением 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0202D8">
            <w:pPr>
              <w:ind w:left="25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202D8" w:rsidRPr="00B02BAA" w:rsidTr="000202D8">
        <w:trPr>
          <w:trHeight w:val="1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 10 до 29% обучающихся, имеющих знак отличия ВФСК «ГТО», подтвержденный удостоверением 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0202D8">
            <w:pPr>
              <w:ind w:left="25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202D8" w:rsidRPr="00B02BAA" w:rsidTr="000202D8">
        <w:trPr>
          <w:trHeight w:val="11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30% и более обучающихся, имеющих знак отличия ВФСК «ГТО», подтвержденный удостоверением 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181909" w:rsidRDefault="00181909" w:rsidP="000202D8">
            <w:pPr>
              <w:ind w:left="25" w:right="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3</w:t>
            </w:r>
          </w:p>
        </w:tc>
      </w:tr>
      <w:tr w:rsidR="000202D8" w:rsidRPr="00B02BAA" w:rsidTr="000202D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2.11. Наличие в организации отдельного кабинета учителя</w:t>
            </w:r>
            <w:r w:rsidR="0018190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логопеда и (или) учителя</w:t>
            </w:r>
            <w:r w:rsidR="0018190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дефектолога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0202D8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202D8" w:rsidRPr="00B02BAA" w:rsidTr="000202D8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181909" w:rsidRDefault="00181909" w:rsidP="000202D8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0202D8" w:rsidRPr="00B02BAA" w:rsidTr="000202D8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spacing w:line="28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2.12. Наличие в кабинете учителя-логопеда и (или) учителя-дефектолога оборудованных зон </w:t>
            </w:r>
          </w:p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(помещений) для проведения индивидуальных и групповых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0202D8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202D8" w:rsidRPr="00B02BAA" w:rsidTr="000202D8">
        <w:trPr>
          <w:trHeight w:val="11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181909" w:rsidRDefault="00181909" w:rsidP="000202D8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0202D8" w:rsidRPr="00B02BAA" w:rsidTr="000202D8">
        <w:trPr>
          <w:trHeight w:val="57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занятий, </w:t>
            </w:r>
            <w:proofErr w:type="spell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коррекционноразвивающей</w:t>
            </w:r>
            <w:proofErr w:type="spell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 работы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2D8" w:rsidRPr="00B02BAA" w:rsidRDefault="000202D8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557"/>
        </w:trPr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Распределение по уровням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Уровень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tabs>
                <w:tab w:val="center" w:pos="2207"/>
                <w:tab w:val="center" w:pos="3433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Calibri" w:eastAsia="Calibri" w:hAnsi="Calibri" w:cs="Calibri"/>
                <w:color w:val="000000"/>
              </w:rPr>
              <w:tab/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Диапазон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43"/>
                <w:vertAlign w:val="superscript"/>
              </w:rPr>
              <w:t xml:space="preserve">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43"/>
                <w:vertAlign w:val="superscript"/>
              </w:rPr>
              <w:tab/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02BAA" w:rsidRPr="00B02BAA" w:rsidTr="00B02BAA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Базовый уровень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tabs>
                <w:tab w:val="center" w:pos="2242"/>
                <w:tab w:val="center" w:pos="3872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Calibri" w:eastAsia="Calibri" w:hAnsi="Calibri" w:cs="Calibri"/>
                <w:color w:val="000000"/>
              </w:rPr>
              <w:tab/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‒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</w:t>
            </w:r>
          </w:p>
        </w:tc>
      </w:tr>
      <w:tr w:rsidR="00B02BAA" w:rsidRPr="00B02BAA" w:rsidTr="00B02BAA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Средний уровень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tabs>
                <w:tab w:val="center" w:pos="2297"/>
                <w:tab w:val="center" w:pos="3872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Calibri" w:eastAsia="Calibri" w:hAnsi="Calibri" w:cs="Calibri"/>
                <w:color w:val="000000"/>
              </w:rPr>
              <w:tab/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‒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</w:t>
            </w:r>
          </w:p>
        </w:tc>
      </w:tr>
      <w:tr w:rsidR="00B02BAA" w:rsidRPr="00B02BAA" w:rsidTr="00B02BAA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181909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yellow"/>
              </w:rPr>
            </w:pPr>
            <w:r w:rsidRPr="00181909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>Высокий уровень</w:t>
            </w:r>
            <w:r w:rsidRPr="00181909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</w:t>
            </w:r>
          </w:p>
        </w:tc>
        <w:tc>
          <w:tcPr>
            <w:tcW w:w="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181909" w:rsidRDefault="00B02BAA" w:rsidP="00B02BAA">
            <w:pPr>
              <w:tabs>
                <w:tab w:val="center" w:pos="2297"/>
                <w:tab w:val="center" w:pos="3872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yellow"/>
              </w:rPr>
            </w:pPr>
            <w:r w:rsidRPr="00181909">
              <w:rPr>
                <w:rFonts w:ascii="Calibri" w:eastAsia="Calibri" w:hAnsi="Calibri" w:cs="Calibri"/>
                <w:color w:val="000000"/>
                <w:highlight w:val="yellow"/>
              </w:rPr>
              <w:tab/>
            </w:r>
            <w:r w:rsidRPr="00181909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>21</w:t>
            </w:r>
            <w:r w:rsidRPr="00181909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‒</w:t>
            </w:r>
            <w:r w:rsidRPr="00181909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>24</w:t>
            </w:r>
            <w:r w:rsidRPr="00181909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</w:t>
            </w:r>
            <w:r w:rsidRPr="00181909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ab/>
            </w:r>
            <w:r w:rsidR="00181909" w:rsidRPr="00181909"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>22</w:t>
            </w:r>
            <w:r w:rsidRPr="00181909"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 xml:space="preserve"> </w:t>
            </w:r>
          </w:p>
        </w:tc>
      </w:tr>
    </w:tbl>
    <w:p w:rsidR="00B02BAA" w:rsidRPr="00B02BAA" w:rsidRDefault="00B02BAA" w:rsidP="00B02BA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2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02BAA" w:rsidRPr="00B02BAA" w:rsidRDefault="00B02BAA" w:rsidP="00B02BAA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2BA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 нулевом значении хотя бы одного из «критических» показателей результат по данному направлению ОБНУЛЯЕТСЯ, уровень соответствия – «НИЖЕ БАЗОВОГО». </w:t>
      </w:r>
      <w:r w:rsidRPr="00B02BA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02BAA" w:rsidRPr="00B02BAA" w:rsidRDefault="00B02BAA" w:rsidP="00B02BA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2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0200" w:type="dxa"/>
        <w:tblInd w:w="24" w:type="dxa"/>
        <w:tblCellMar>
          <w:top w:w="20" w:type="dxa"/>
          <w:left w:w="110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2662"/>
        <w:gridCol w:w="3107"/>
        <w:gridCol w:w="3104"/>
        <w:gridCol w:w="855"/>
        <w:gridCol w:w="75"/>
        <w:gridCol w:w="397"/>
      </w:tblGrid>
      <w:tr w:rsidR="00B02BAA" w:rsidRPr="00B02BAA" w:rsidTr="00B02BAA">
        <w:trPr>
          <w:trHeight w:val="579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Критерии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Показатели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Значение показателя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Балльная оценка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02BAA" w:rsidRPr="00B02BAA" w:rsidTr="00181909">
        <w:trPr>
          <w:trHeight w:val="538"/>
        </w:trPr>
        <w:tc>
          <w:tcPr>
            <w:tcW w:w="8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tabs>
                <w:tab w:val="center" w:pos="5095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3. Магистральное направление «Творчество»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81909" w:rsidRPr="00B02BAA" w:rsidTr="00181909">
        <w:trPr>
          <w:trHeight w:val="312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ind w:right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Развитие талантов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spacing w:line="269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3.1. Доля обучающихся, охваченных дополнительным образованием, в общей численности обучающихся </w:t>
            </w:r>
          </w:p>
          <w:p w:rsidR="00181909" w:rsidRPr="00B02BAA" w:rsidRDefault="00181909" w:rsidP="00B02BAA">
            <w:pPr>
              <w:ind w:right="6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(«критический» показатель)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менее 10% обучающихся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 10 до 49% обучающихся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 50 до 76% обучающихся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7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77% и более обучающихся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181909" w:rsidRDefault="00181909" w:rsidP="00181909">
            <w:pPr>
              <w:ind w:right="3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3</w:t>
            </w:r>
          </w:p>
        </w:tc>
      </w:tr>
      <w:tr w:rsidR="00181909" w:rsidRPr="00B02BAA" w:rsidTr="00181909">
        <w:trPr>
          <w:trHeight w:val="8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spacing w:after="1448" w:line="2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3.2. Реализация дополнительных общеобразовательных программ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программ или программы по 1‒2 направленностям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8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программы разработаны и реализуются по 3 направленностям 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8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программы разработаны и реализуются по 4‒5 направленностям 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8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программы разработаны и реализуются по 6 направленностям 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181909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3</w:t>
            </w:r>
          </w:p>
        </w:tc>
      </w:tr>
      <w:tr w:rsidR="00181909" w:rsidRPr="00B02BAA" w:rsidTr="00181909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3.3. Наличие технологических кружков на базе общеобразовательной организации и/или в рамках сетевого взаимодействия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технологический кружок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технологических кружка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181909" w:rsidRDefault="00181909" w:rsidP="00181909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2</w:t>
            </w:r>
          </w:p>
        </w:tc>
      </w:tr>
      <w:tr w:rsidR="00181909" w:rsidRPr="00B02BAA" w:rsidTr="00181909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и более технологических кружка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3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spacing w:line="257" w:lineRule="auto"/>
              <w:ind w:right="21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3.4. Участие обучающихся в конкурсах, фестивалях, олимпиадах (кроме </w:t>
            </w:r>
          </w:p>
          <w:p w:rsidR="00181909" w:rsidRPr="00B02BAA" w:rsidRDefault="00181909" w:rsidP="00B02BA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Всероссийской олимпиады школьников), конференциях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10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участие обучающихся в школьных конкурсах, фестивалях, </w:t>
            </w:r>
            <w:proofErr w:type="gram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олимпиадах,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конференциях</w:t>
            </w:r>
            <w:proofErr w:type="gram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181909" w:rsidRDefault="00181909" w:rsidP="00181909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181909" w:rsidRPr="00B02BAA" w:rsidTr="00181909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участие обучающихся в конкурсах, фестивалях, олимпиадах, конференциях на муниципальном уровне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B02BAA" w:rsidRPr="00B02BAA" w:rsidRDefault="00B02BAA" w:rsidP="00B02BAA">
      <w:pPr>
        <w:spacing w:after="0"/>
        <w:ind w:right="14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"/>
        <w:tblW w:w="10200" w:type="dxa"/>
        <w:tblInd w:w="24" w:type="dxa"/>
        <w:tblCellMar>
          <w:top w:w="20" w:type="dxa"/>
          <w:left w:w="110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2662"/>
        <w:gridCol w:w="3107"/>
        <w:gridCol w:w="3104"/>
        <w:gridCol w:w="840"/>
        <w:gridCol w:w="75"/>
        <w:gridCol w:w="412"/>
      </w:tblGrid>
      <w:tr w:rsidR="00181909" w:rsidRPr="00B02BAA" w:rsidTr="00181909">
        <w:trPr>
          <w:trHeight w:val="1397"/>
        </w:trPr>
        <w:tc>
          <w:tcPr>
            <w:tcW w:w="26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участие обучающихся в конкурсах, фестивалях, олимпиадах, конференциях на региональном и (или) всероссийском уровне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3.5. Наличие победителей и призеров различных олимпиад (кроме ВСОШ), смотров, конкурсов, конференций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1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1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победителей и (или) призеров конкурсов, фестивалей, олимпиад, конференций на региональном уровне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181909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2</w:t>
            </w:r>
          </w:p>
        </w:tc>
      </w:tr>
      <w:tr w:rsidR="00181909" w:rsidRPr="00B02BAA" w:rsidTr="00181909">
        <w:trPr>
          <w:trHeight w:val="1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победителей и (или) призеров конкурсов, фестивалей, олимпиад, конференций на всероссийском уровне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181909" w:rsidRDefault="00181909" w:rsidP="00181909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181909" w:rsidRPr="00B02BAA" w:rsidTr="00181909">
        <w:trPr>
          <w:trHeight w:val="7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3.6. Сетевая форма реализации </w:t>
            </w:r>
          </w:p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дополнительных общеобразовательных программ (организации культуры и искусств, технопарки «</w:t>
            </w:r>
            <w:proofErr w:type="spell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Кванториум</w:t>
            </w:r>
            <w:proofErr w:type="spell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>», мобильные технопарки «</w:t>
            </w:r>
            <w:proofErr w:type="spell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Кванториум</w:t>
            </w:r>
            <w:proofErr w:type="spell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>», Дома научной коллаборации, центры «</w:t>
            </w:r>
            <w:proofErr w:type="spell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>ITкуб</w:t>
            </w:r>
            <w:proofErr w:type="spell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», «Точка роста», </w:t>
            </w:r>
            <w:proofErr w:type="spell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>экостанции</w:t>
            </w:r>
            <w:proofErr w:type="spell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, ведущие предприятия региона, профессиональные образовательные организации и образовательные организации </w:t>
            </w:r>
            <w:proofErr w:type="gram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высшего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образования</w:t>
            </w:r>
            <w:proofErr w:type="gram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 и др.)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сетевая форма реализации дополнительных общеобразовательных программ с 1 организацией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2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сетевая форма реализации дополнительных общеобразовательных программ с 2 и более организациями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181909" w:rsidRDefault="00181909" w:rsidP="00181909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2</w:t>
            </w:r>
          </w:p>
        </w:tc>
      </w:tr>
      <w:tr w:rsidR="00181909" w:rsidRPr="00B02BAA" w:rsidTr="00181909">
        <w:trPr>
          <w:trHeight w:val="446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Школьные творческие объединения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spacing w:after="71" w:line="243" w:lineRule="auto"/>
              <w:ind w:right="23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3.7. Функционирование школьных творческих объединений (школьный театр, школьный музей, школьный 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музыкальный коллектив, школьный </w:t>
            </w:r>
            <w:proofErr w:type="spell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медиацентр</w:t>
            </w:r>
            <w:proofErr w:type="spell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 (телевидение, газета, журнал) и др.)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(«критический» показатель) 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отсутствие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1‒2 объединения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3‒4 объединения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181909" w:rsidRDefault="00181909" w:rsidP="00181909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2</w:t>
            </w:r>
          </w:p>
        </w:tc>
      </w:tr>
      <w:tr w:rsidR="00181909" w:rsidRPr="00B02BAA" w:rsidTr="00181909">
        <w:trPr>
          <w:trHeight w:val="14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5 и более объединений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3.8. Функционирование школьного театра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spacing w:after="8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функционирование школьного </w:t>
            </w:r>
          </w:p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театра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181909" w:rsidRDefault="00181909" w:rsidP="00181909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181909" w:rsidRPr="00B02BAA" w:rsidTr="00181909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578"/>
        </w:trPr>
        <w:tc>
          <w:tcPr>
            <w:tcW w:w="26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3.9. Функционирование школьного музея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функционирование школьного музея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181909" w:rsidRDefault="00181909" w:rsidP="00181909">
            <w:pPr>
              <w:ind w:right="7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181909" w:rsidRPr="00B02BAA" w:rsidTr="00181909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3.10. Функционирование школьного хора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181909" w:rsidRDefault="00181909" w:rsidP="00181909">
            <w:pPr>
              <w:ind w:right="7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0</w:t>
            </w:r>
          </w:p>
        </w:tc>
      </w:tr>
      <w:tr w:rsidR="00181909" w:rsidRPr="00B02BAA" w:rsidTr="00181909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функционирование школьного хора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spacing w:line="23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3.11. Функционирование школьного </w:t>
            </w:r>
            <w:proofErr w:type="spell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медиацентра</w:t>
            </w:r>
            <w:proofErr w:type="spell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(телевидение, газета, журнал и др.)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7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функционирование школьного </w:t>
            </w:r>
            <w:proofErr w:type="spell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медиацентра</w:t>
            </w:r>
            <w:proofErr w:type="spell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181909" w:rsidRDefault="00181909" w:rsidP="00181909">
            <w:pPr>
              <w:ind w:right="7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181909" w:rsidRPr="00B02BAA" w:rsidTr="00181909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3.12. Доля обучающихся, являющихся членами школьных творческих объединений, от общего количества обучающихся в организации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0%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менее 10% обучающихся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 10 до 29% обучающихся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7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30% и более обучающихся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181909" w:rsidRDefault="00181909" w:rsidP="00181909">
            <w:pPr>
              <w:ind w:right="7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3</w:t>
            </w:r>
          </w:p>
        </w:tc>
      </w:tr>
      <w:tr w:rsidR="00181909" w:rsidRPr="00B02BAA" w:rsidTr="00181909">
        <w:trPr>
          <w:trHeight w:val="8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spacing w:line="25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3.13. 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менее 2 в год (для каждого школьного творческого объединения)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8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в год (для каждого школьного творческого объединения)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8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более 2 в год (для каждого школьного творческого объединения)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181909" w:rsidRDefault="00181909" w:rsidP="00181909">
            <w:pPr>
              <w:ind w:right="7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2</w:t>
            </w:r>
          </w:p>
        </w:tc>
      </w:tr>
      <w:tr w:rsidR="00B02BAA" w:rsidRPr="00B02BAA" w:rsidTr="00B02BAA">
        <w:trPr>
          <w:trHeight w:val="540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Распределение по уровням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Уровень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ind w:right="37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Диапазон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02BAA" w:rsidRPr="00B02BAA" w:rsidTr="00B02BA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Базовый уровень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‒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02BAA" w:rsidRPr="00B02BAA" w:rsidTr="00B02BA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181909" w:rsidRDefault="00B02BAA" w:rsidP="00B02BAA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yellow"/>
              </w:rPr>
            </w:pPr>
            <w:r w:rsidRPr="00181909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 xml:space="preserve">Средний уровень </w:t>
            </w:r>
            <w:r w:rsidRPr="00181909"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181909" w:rsidRDefault="00B02BAA" w:rsidP="00B02BAA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highlight w:val="yellow"/>
              </w:rPr>
            </w:pPr>
            <w:r w:rsidRPr="00181909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>17</w:t>
            </w:r>
            <w:r w:rsidRPr="00181909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‒</w:t>
            </w:r>
            <w:r w:rsidRPr="00181909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 xml:space="preserve">24 </w:t>
            </w:r>
            <w:r w:rsidR="00181909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 xml:space="preserve">                                  </w:t>
            </w:r>
            <w:r w:rsidRPr="00181909"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</w:rPr>
              <w:t xml:space="preserve"> </w:t>
            </w:r>
            <w:r w:rsidR="00181909">
              <w:rPr>
                <w:rFonts w:ascii="Times New Roman" w:eastAsia="Times New Roman" w:hAnsi="Times New Roman" w:cs="Times New Roman"/>
                <w:color w:val="FF0000"/>
                <w:sz w:val="28"/>
                <w:highlight w:val="yellow"/>
              </w:rPr>
              <w:t>23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02BAA" w:rsidRPr="00B02BAA" w:rsidTr="00B02BA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Высокий уровень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‒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B02BAA" w:rsidRPr="00B02BAA" w:rsidRDefault="00B02BAA" w:rsidP="00B02BA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2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02BAA" w:rsidRPr="00B02BAA" w:rsidRDefault="00B02BAA" w:rsidP="00B02BAA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2BA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 нулевом значении хотя бы одного из «критических» показателей результат по данному направлению ОБНУЛЯЕТСЯ, уровень соответствия – «НИЖЕ БАЗОВОГО». </w:t>
      </w:r>
      <w:r w:rsidRPr="00B02BA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02BAA" w:rsidRPr="00B02BAA" w:rsidRDefault="00B02BAA" w:rsidP="00B02BA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2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0200" w:type="dxa"/>
        <w:tblInd w:w="24" w:type="dxa"/>
        <w:tblCellMar>
          <w:top w:w="18" w:type="dxa"/>
          <w:left w:w="110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2660"/>
        <w:gridCol w:w="3104"/>
        <w:gridCol w:w="3106"/>
        <w:gridCol w:w="840"/>
        <w:gridCol w:w="490"/>
      </w:tblGrid>
      <w:tr w:rsidR="00B02BAA" w:rsidRPr="00B02BAA" w:rsidTr="00B02BAA">
        <w:trPr>
          <w:trHeight w:val="57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Критерии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4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Показатели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Значение показателя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Балльная оценка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02BAA" w:rsidRPr="00B02BAA" w:rsidTr="00B02BAA">
        <w:trPr>
          <w:trHeight w:val="5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4. Магистральное направление «Воспитание»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81909" w:rsidRPr="00B02BAA" w:rsidTr="00181909">
        <w:trPr>
          <w:trHeight w:val="35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Организация воспитательной деятельности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spacing w:after="1" w:line="238" w:lineRule="auto"/>
              <w:ind w:right="8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4.1. Использование государственных символов при обучении и воспитании </w:t>
            </w:r>
          </w:p>
          <w:p w:rsidR="00181909" w:rsidRPr="00B02BAA" w:rsidRDefault="00181909" w:rsidP="00B02BAA">
            <w:pPr>
              <w:ind w:right="121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(«критический» показатель)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9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181909" w:rsidRDefault="00181909" w:rsidP="00181909">
            <w:pPr>
              <w:ind w:right="9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3</w:t>
            </w:r>
          </w:p>
        </w:tc>
      </w:tr>
      <w:tr w:rsidR="00181909" w:rsidRPr="00B02BAA" w:rsidTr="0018190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spacing w:after="14" w:line="24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4.2. Реализация рабочей программы воспитания, в том числе для обучающихся с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181909" w:rsidRPr="00B02BAA" w:rsidRDefault="00181909" w:rsidP="00B02BAA">
            <w:pPr>
              <w:spacing w:after="1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ОВЗ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(«критический» показатель) 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181909" w:rsidRDefault="00181909" w:rsidP="00181909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181909" w:rsidRPr="00B02BAA" w:rsidTr="00181909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B02BAA" w:rsidRPr="00B02BAA" w:rsidRDefault="00B02BAA" w:rsidP="00B02BAA">
      <w:pPr>
        <w:spacing w:after="0"/>
        <w:ind w:right="14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"/>
        <w:tblW w:w="10200" w:type="dxa"/>
        <w:tblInd w:w="24" w:type="dxa"/>
        <w:tblCellMar>
          <w:top w:w="18" w:type="dxa"/>
          <w:left w:w="110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2660"/>
        <w:gridCol w:w="3104"/>
        <w:gridCol w:w="3106"/>
        <w:gridCol w:w="825"/>
        <w:gridCol w:w="45"/>
        <w:gridCol w:w="460"/>
      </w:tblGrid>
      <w:tr w:rsidR="00181909" w:rsidRPr="00B02BAA" w:rsidTr="00181909">
        <w:trPr>
          <w:trHeight w:val="1044"/>
        </w:trPr>
        <w:tc>
          <w:tcPr>
            <w:tcW w:w="2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4.3. Реализация календарного плана воспитательной работы </w:t>
            </w:r>
          </w:p>
          <w:p w:rsidR="00181909" w:rsidRPr="00B02BAA" w:rsidRDefault="00181909" w:rsidP="00B02BAA">
            <w:pPr>
              <w:ind w:right="66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(«критический» показатель)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181909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181909" w:rsidRPr="00B02BAA" w:rsidTr="00181909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spacing w:after="11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4.4. Функционирование </w:t>
            </w:r>
          </w:p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Совета родителей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181909" w:rsidRDefault="00181909" w:rsidP="00181909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181909" w:rsidRPr="00B02BAA" w:rsidTr="00181909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4.5. Наличие советника директора по воспитанию и взаимодействию с детскими общественными объединениями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181909" w:rsidRDefault="00181909" w:rsidP="00181909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181909" w:rsidRPr="00B02BAA" w:rsidTr="00181909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spacing w:after="75" w:line="24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4.6. Взаимодействие образовательной организации и родителей в процессе реализации рабочей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программы воспитания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осуществляется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spacing w:after="91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осуществляется с использованием регламентированных форм </w:t>
            </w:r>
          </w:p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взаимодействия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1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осуществляется с использованием регламентированных и неформальных форм взаимодействия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181909" w:rsidRDefault="00181909" w:rsidP="00181909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2</w:t>
            </w:r>
          </w:p>
        </w:tc>
      </w:tr>
      <w:tr w:rsidR="00181909" w:rsidRPr="00B02BAA" w:rsidTr="00181909">
        <w:trPr>
          <w:trHeight w:val="16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трансляция опыта по организации взаимодействия образовательной организации и родителей в процессе реализации рабочей программы воспитания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spacing w:line="24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4.7. Наличие школьной символики (флаг школы, гимн школы, эмблема школы,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элементы школьного костюма и т. п.)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школьной символики (флаг школы, гимн школы, эмблема школы, элементы школьного костюма и т. п.)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1909" w:rsidRPr="00B02BAA" w:rsidRDefault="00181909" w:rsidP="00B02BAA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909" w:rsidRPr="00181909" w:rsidRDefault="00181909" w:rsidP="00181909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181909" w:rsidRPr="00B02BAA" w:rsidTr="00181909">
        <w:trPr>
          <w:trHeight w:val="8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4.8. Реализация программ краеведения и </w:t>
            </w:r>
            <w:proofErr w:type="gram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школьного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туризма</w:t>
            </w:r>
            <w:proofErr w:type="gram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реализуются программы краеведения и школьного туризма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11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реализуется 1 программа краеведения или школьного туризма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181909" w:rsidRDefault="00181909" w:rsidP="00181909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181909" w:rsidRPr="00B02BAA" w:rsidTr="00181909">
        <w:trPr>
          <w:trHeight w:val="11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spacing w:after="91"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реализуются 1 программа краеведения и 1 программа </w:t>
            </w:r>
          </w:p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школьного туризма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18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реализуются программы по каждому из направлений (краеведение и школьный туризм), причем по одному из направлений более 1 программы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379"/>
        </w:trPr>
        <w:tc>
          <w:tcPr>
            <w:tcW w:w="2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spacing w:after="43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4.9. Организация летних тематических смен в </w:t>
            </w:r>
          </w:p>
          <w:p w:rsidR="00181909" w:rsidRPr="00B02BAA" w:rsidRDefault="00181909" w:rsidP="00B02BAA">
            <w:pPr>
              <w:spacing w:after="53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школьном лагере  </w:t>
            </w:r>
          </w:p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8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181909" w:rsidRDefault="00181909" w:rsidP="00181909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181909" w:rsidRPr="00B02BAA" w:rsidTr="00181909">
        <w:trPr>
          <w:trHeight w:val="653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Ученическое самоуправление, волонтерское движение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spacing w:after="108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4.10. Функционирование </w:t>
            </w:r>
          </w:p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Совета обучающихся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spacing w:after="53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 </w:t>
            </w:r>
          </w:p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181909" w:rsidRDefault="00181909" w:rsidP="00181909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181909" w:rsidRPr="00B02BAA" w:rsidTr="00181909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4.11. Наличие первичного отделения РДДМ «Движение первых»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181909" w:rsidRDefault="00181909" w:rsidP="00181909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181909" w:rsidRPr="00B02BAA" w:rsidTr="00181909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4.12. Наличие центра детских инициатив, пространства ученического самоуправления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181909" w:rsidRDefault="00181909" w:rsidP="00181909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181909" w:rsidRPr="00B02BAA" w:rsidTr="00181909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4.13. Участие в реализации проекта «Орлята России»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7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проекте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181909" w:rsidRDefault="00181909" w:rsidP="00181909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181909" w:rsidRPr="00B02BAA" w:rsidTr="00181909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4.14. Наличие </w:t>
            </w:r>
          </w:p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представительств детских и молодежных общественных объединений («</w:t>
            </w:r>
            <w:proofErr w:type="spell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>Юнармия</w:t>
            </w:r>
            <w:proofErr w:type="spell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», «Большая перемена» и др.)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9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1909" w:rsidRPr="00B02BAA" w:rsidRDefault="00181909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909" w:rsidRPr="00181909" w:rsidRDefault="00181909" w:rsidP="00181909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181909" w:rsidRPr="00B02BAA" w:rsidTr="00181909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4.15. Участие обучающихся в волонтерском движении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обучающиеся не участвуют в волонтерском движении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81909" w:rsidRPr="00B02BAA" w:rsidTr="00181909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обучающиеся участвуют в волонтерском движении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181909" w:rsidRDefault="00181909" w:rsidP="00181909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181909" w:rsidRPr="00B02BAA" w:rsidTr="00181909">
        <w:trPr>
          <w:trHeight w:val="3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tabs>
                <w:tab w:val="center" w:pos="1198"/>
                <w:tab w:val="right" w:pos="2990"/>
              </w:tabs>
              <w:spacing w:after="46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4.16. 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Наличие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школьных </w:t>
            </w:r>
          </w:p>
          <w:p w:rsidR="00181909" w:rsidRPr="00B02BAA" w:rsidRDefault="00181909" w:rsidP="00B02BAA">
            <w:pPr>
              <w:ind w:right="44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военно-патриотических клубов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181909" w:rsidRDefault="00181909" w:rsidP="00181909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0</w:t>
            </w:r>
          </w:p>
        </w:tc>
      </w:tr>
      <w:tr w:rsidR="00181909" w:rsidRPr="00B02BAA" w:rsidTr="00181909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909" w:rsidRPr="00B02BAA" w:rsidRDefault="00181909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909" w:rsidRPr="00B02BAA" w:rsidRDefault="00181909" w:rsidP="00181909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54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Распределение по уровням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Уровень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ind w:right="40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Диапазон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02BAA" w:rsidRPr="00B02BAA" w:rsidTr="00B02BA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Базовый уровень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‒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15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02BAA" w:rsidRPr="00B02BAA" w:rsidTr="00B02BAA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181909" w:rsidRDefault="00B02BAA" w:rsidP="00B02BAA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yellow"/>
              </w:rPr>
            </w:pPr>
            <w:r w:rsidRPr="00181909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Средний уровень </w:t>
            </w:r>
            <w:r w:rsidRPr="00181909">
              <w:rPr>
                <w:rFonts w:ascii="Times New Roman" w:eastAsia="Times New Roman" w:hAnsi="Times New Roman" w:cs="Times New Roman"/>
                <w:sz w:val="28"/>
                <w:highlight w:val="yellow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181909" w:rsidRDefault="00B02BAA" w:rsidP="00B02BAA">
            <w:pPr>
              <w:rPr>
                <w:rFonts w:ascii="Times New Roman" w:eastAsia="Times New Roman" w:hAnsi="Times New Roman" w:cs="Times New Roman"/>
                <w:b/>
                <w:sz w:val="24"/>
                <w:highlight w:val="yellow"/>
              </w:rPr>
            </w:pPr>
            <w:r w:rsidRPr="00181909">
              <w:rPr>
                <w:rFonts w:ascii="Times New Roman" w:eastAsia="Times New Roman" w:hAnsi="Times New Roman" w:cs="Times New Roman"/>
                <w:b/>
                <w:highlight w:val="yellow"/>
              </w:rPr>
              <w:t>16</w:t>
            </w:r>
            <w:r w:rsidRPr="00181909">
              <w:rPr>
                <w:rFonts w:ascii="Times New Roman" w:eastAsia="Times New Roman" w:hAnsi="Times New Roman" w:cs="Times New Roman"/>
                <w:highlight w:val="yellow"/>
              </w:rPr>
              <w:t>‒</w:t>
            </w:r>
            <w:r w:rsidRPr="00181909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19 </w:t>
            </w:r>
            <w:r w:rsidRPr="00181909">
              <w:rPr>
                <w:rFonts w:ascii="Times New Roman" w:eastAsia="Times New Roman" w:hAnsi="Times New Roman" w:cs="Times New Roman"/>
                <w:sz w:val="28"/>
                <w:highlight w:val="yellow"/>
              </w:rPr>
              <w:t xml:space="preserve"> </w:t>
            </w:r>
            <w:r w:rsidR="00181909" w:rsidRPr="00181909">
              <w:rPr>
                <w:rFonts w:ascii="Times New Roman" w:eastAsia="Times New Roman" w:hAnsi="Times New Roman" w:cs="Times New Roman"/>
                <w:sz w:val="28"/>
                <w:highlight w:val="yellow"/>
              </w:rPr>
              <w:t xml:space="preserve"> </w:t>
            </w:r>
            <w:r w:rsidR="00181909">
              <w:rPr>
                <w:rFonts w:ascii="Times New Roman" w:eastAsia="Times New Roman" w:hAnsi="Times New Roman" w:cs="Times New Roman"/>
                <w:sz w:val="28"/>
                <w:highlight w:val="yellow"/>
              </w:rPr>
              <w:t xml:space="preserve">   </w:t>
            </w:r>
            <w:r w:rsidR="00181909" w:rsidRPr="00181909">
              <w:rPr>
                <w:rFonts w:ascii="Times New Roman" w:eastAsia="Times New Roman" w:hAnsi="Times New Roman" w:cs="Times New Roman"/>
                <w:color w:val="FF0000"/>
                <w:sz w:val="28"/>
                <w:highlight w:val="yellow"/>
              </w:rPr>
              <w:t>18</w:t>
            </w:r>
          </w:p>
        </w:tc>
        <w:tc>
          <w:tcPr>
            <w:tcW w:w="13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02BAA" w:rsidRPr="00B02BAA" w:rsidTr="00B02BA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Высокий уровень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‒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B02BAA" w:rsidRPr="00B02BAA" w:rsidRDefault="00B02BAA" w:rsidP="00B02BA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2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</w:p>
    <w:p w:rsidR="00B02BAA" w:rsidRPr="00B02BAA" w:rsidRDefault="00B02BAA" w:rsidP="00B02BAA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2BA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 нулевом значении хотя бы одного из «критических» показателей результат по данному направлению ОБНУЛЯЕТСЯ, уровень соответствия – «НИЖЕ БАЗОВОГО». </w:t>
      </w:r>
      <w:r w:rsidRPr="00B02BA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02BAA" w:rsidRPr="00B02BAA" w:rsidRDefault="00B02BAA" w:rsidP="00B02BA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2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0200" w:type="dxa"/>
        <w:tblInd w:w="24" w:type="dxa"/>
        <w:tblCellMar>
          <w:top w:w="20" w:type="dxa"/>
          <w:left w:w="1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2626"/>
        <w:gridCol w:w="3219"/>
        <w:gridCol w:w="3066"/>
        <w:gridCol w:w="735"/>
        <w:gridCol w:w="554"/>
      </w:tblGrid>
      <w:tr w:rsidR="00B02BAA" w:rsidRPr="00B02BAA" w:rsidTr="005E77F6">
        <w:trPr>
          <w:trHeight w:val="57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Критерии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Показатели оценивания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Значение показателя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Балльная оценка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02BAA" w:rsidRPr="00B02BAA" w:rsidTr="00B02BAA">
        <w:trPr>
          <w:trHeight w:val="54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5. Магистральное направление «Профориентация»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5E77F6" w:rsidRPr="00B02BAA" w:rsidTr="005E77F6">
        <w:trPr>
          <w:trHeight w:val="77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Сопровождение выбора профессии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5.1. Реализация утвержденного календарного плана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B02BAA" w:rsidRPr="00B02BAA" w:rsidRDefault="00B02BAA" w:rsidP="00B02BAA">
      <w:pPr>
        <w:spacing w:after="0"/>
        <w:ind w:right="14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"/>
        <w:tblW w:w="10200" w:type="dxa"/>
        <w:tblInd w:w="24" w:type="dxa"/>
        <w:tblCellMar>
          <w:top w:w="20" w:type="dxa"/>
          <w:left w:w="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2626"/>
        <w:gridCol w:w="3219"/>
        <w:gridCol w:w="1726"/>
        <w:gridCol w:w="1340"/>
        <w:gridCol w:w="750"/>
        <w:gridCol w:w="539"/>
      </w:tblGrid>
      <w:tr w:rsidR="005E77F6" w:rsidRPr="00B02BAA" w:rsidTr="005E77F6">
        <w:trPr>
          <w:trHeight w:val="2134"/>
        </w:trPr>
        <w:tc>
          <w:tcPr>
            <w:tcW w:w="26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spacing w:after="1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профориентационной деятельности в школе (в соответствии с календарным планом профориентационной деятельности, разработанным в </w:t>
            </w:r>
          </w:p>
          <w:p w:rsidR="005E77F6" w:rsidRPr="00B02BAA" w:rsidRDefault="005E77F6" w:rsidP="00B02BAA">
            <w:pPr>
              <w:spacing w:after="59"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субъекте Российской Федерации)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(«критический» показатель) 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5E77F6" w:rsidRDefault="005E77F6" w:rsidP="005E77F6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5E77F6" w:rsidRPr="00B02BAA" w:rsidTr="005E77F6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ind w:right="17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5.2. Определение ответственного </w:t>
            </w:r>
            <w:proofErr w:type="gram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за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реализацию</w:t>
            </w:r>
            <w:proofErr w:type="gram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 профориентационной деятельности (в должности не ниже заместителя директора)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1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5E77F6" w:rsidRDefault="005E77F6" w:rsidP="005E77F6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5E77F6" w:rsidRPr="00B02BAA" w:rsidTr="005E77F6">
        <w:trPr>
          <w:trHeight w:val="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5.3. Наличие соглашений с региональными предприятиями/организациями, оказывающими содействие в реализации профориентационных мероприятий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14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5E77F6" w:rsidRDefault="005E77F6" w:rsidP="005E77F6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5E77F6" w:rsidRPr="00B02BAA" w:rsidTr="005E77F6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spacing w:after="77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5.4. Наличие профильных предпрофессиональных классов (инженерные, медицинские, космические, IT, педагогические,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предпринимательские и др.)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10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5E77F6" w:rsidRDefault="005E77F6" w:rsidP="005E77F6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5E77F6" w:rsidRPr="00B02BAA" w:rsidTr="005E77F6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spacing w:after="77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5.5. Наличие и использование дополнительных материалов по профориентации, в том числе мультимедийных, в учебных предметах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общеобразовательного цикла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5E77F6" w:rsidRDefault="005E77F6" w:rsidP="005E77F6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5E77F6" w:rsidRPr="00B02BAA" w:rsidTr="005E77F6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5.6. Посещение обучающимися экскурсий на предприятиях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5E77F6" w:rsidRDefault="005E77F6" w:rsidP="005E77F6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5E77F6" w:rsidRPr="00B02BAA" w:rsidTr="005E77F6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5.7. Участие обучающихся в моделирующих профессиональных пробах (онлайн) и тестированиях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5E77F6" w:rsidRDefault="005E77F6" w:rsidP="005E77F6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5E77F6" w:rsidRPr="00B02BAA" w:rsidTr="005E77F6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5.8. Посещение обучающимися экскурсий в организациях СПО и ВО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5E77F6" w:rsidRDefault="005E77F6" w:rsidP="005E77F6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5E77F6" w:rsidRPr="00B02BAA" w:rsidTr="005E77F6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5.9. Посещение обучающимися профессиональных проб на региональных площадках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4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5E77F6" w:rsidRDefault="005E77F6" w:rsidP="005E77F6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5E77F6" w:rsidRPr="00B02BAA" w:rsidTr="005E77F6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ind w:right="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5.10. Посещение обучающимися занятий по программам дополнительного образования, в том числе кружков, секций и др., направленных на профориентацию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1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5E77F6" w:rsidRDefault="005E77F6" w:rsidP="005E77F6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5E77F6" w:rsidRPr="00B02BAA" w:rsidTr="005E77F6">
        <w:trPr>
          <w:trHeight w:val="819"/>
        </w:trPr>
        <w:tc>
          <w:tcPr>
            <w:tcW w:w="26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ind w:right="13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5.11. Прохождение обучающимися профессионального обучения по программам профессиональной подготовки по профессиям рабочих и должностям служащих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left="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5E77F6" w:rsidRDefault="005E77F6" w:rsidP="005E77F6">
            <w:pPr>
              <w:ind w:left="7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5E77F6" w:rsidRPr="00B02BAA" w:rsidTr="005E77F6">
        <w:trPr>
          <w:trHeight w:val="6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5.12. Проведение родительских собраний на тему профессиональной ориентации, в том числе о кадровых потребностях современного рынка труда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left="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5E77F6" w:rsidRDefault="005E77F6" w:rsidP="005E77F6">
            <w:pPr>
              <w:ind w:left="7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5E77F6" w:rsidRPr="00B02BAA" w:rsidTr="005E77F6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5.13. Участие обучающихся 6‒ 11 классов в мероприятиях проекта «Билет в будущее»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left="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5E77F6" w:rsidRDefault="005E77F6" w:rsidP="005E77F6">
            <w:pPr>
              <w:ind w:left="7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5E77F6" w:rsidRPr="00B02BAA" w:rsidTr="005E77F6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spacing w:after="91" w:line="256" w:lineRule="auto"/>
              <w:ind w:right="23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5.14. Участие обучающихся в чемпионатах по профессиональному мастерству, в том числе для обучающихся с инвалидностью, с ОВЗ, включая фестиваль «Знакомство с профессией» в рамках чемпионатов </w:t>
            </w:r>
          </w:p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Абилимпикс</w:t>
            </w:r>
            <w:proofErr w:type="spell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7F6" w:rsidRPr="00B02BAA" w:rsidRDefault="005E77F6" w:rsidP="00B02BAA">
            <w:pPr>
              <w:ind w:right="1164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нет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left="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1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5E77F6" w:rsidRDefault="005E77F6" w:rsidP="005E77F6">
            <w:pPr>
              <w:ind w:left="7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B02BAA" w:rsidRPr="00B02BAA" w:rsidTr="00B02BAA">
        <w:trPr>
          <w:trHeight w:val="310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Распределение по уровням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Уровень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Диапазон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Базовый уровень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‒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Средний уровень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‒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5E77F6" w:rsidRDefault="00B02BAA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yellow"/>
              </w:rPr>
            </w:pPr>
            <w:r w:rsidRPr="005E77F6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 xml:space="preserve">Высокий уровень </w:t>
            </w:r>
            <w:r w:rsidRPr="005E77F6"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5E77F6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2BAA" w:rsidRPr="005E77F6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yellow"/>
              </w:rPr>
            </w:pPr>
            <w:r w:rsidRPr="005E77F6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>12</w:t>
            </w:r>
            <w:r w:rsidRPr="005E77F6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‒</w:t>
            </w:r>
            <w:r w:rsidRPr="005E77F6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 xml:space="preserve">14 </w:t>
            </w:r>
            <w:r w:rsidRPr="005E77F6"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E77F6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14</w:t>
            </w:r>
          </w:p>
        </w:tc>
      </w:tr>
    </w:tbl>
    <w:p w:rsidR="00B02BAA" w:rsidRPr="00B02BAA" w:rsidRDefault="00B02BAA" w:rsidP="00B02BAA">
      <w:pPr>
        <w:spacing w:after="1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2B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02BAA" w:rsidRPr="00B02BAA" w:rsidRDefault="00B02BAA" w:rsidP="00B02BAA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2BA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 нулевом значении хотя бы одного из «критических» показателей результат по данному направлению ОБНУЛЯЕТСЯ, уровень соответствия – «НИЖЕ БАЗОВОГО». </w:t>
      </w:r>
      <w:r w:rsidRPr="00B02BA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02BAA" w:rsidRPr="00B02BAA" w:rsidRDefault="00B02BAA" w:rsidP="00B02BA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2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0200" w:type="dxa"/>
        <w:tblInd w:w="24" w:type="dxa"/>
        <w:tblCellMar>
          <w:top w:w="20" w:type="dxa"/>
          <w:left w:w="110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2662"/>
        <w:gridCol w:w="3107"/>
        <w:gridCol w:w="3104"/>
        <w:gridCol w:w="840"/>
        <w:gridCol w:w="487"/>
      </w:tblGrid>
      <w:tr w:rsidR="00B02BAA" w:rsidRPr="00B02BAA" w:rsidTr="00B02BAA">
        <w:trPr>
          <w:trHeight w:val="607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Критерии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Показатели оценивания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Значение показателя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Балльная оценка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02BAA" w:rsidRPr="00B02BAA" w:rsidTr="005E77F6">
        <w:trPr>
          <w:trHeight w:val="329"/>
        </w:trPr>
        <w:tc>
          <w:tcPr>
            <w:tcW w:w="8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6. Ключевое условие «Учитель. Школьная команда»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850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spacing w:line="311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Условия педагогического труда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6.1. Использование единых подходов к штатному расписанию (количество административного персонала на контингент, узкие специалисты)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единые подходы к штатному расписанию в организации не используются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8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используются единые подходы к штатному расписанию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5E77F6" w:rsidRDefault="005E77F6" w:rsidP="005E77F6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5E77F6" w:rsidRPr="00B02BAA" w:rsidTr="005E77F6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6.2. Предусмотрены меры материального и нематериального стимулирования (разработан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предусмотрены меры материального и нематериального стимулирования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B02BAA" w:rsidRPr="00B02BAA" w:rsidRDefault="00B02BAA" w:rsidP="00B02BAA">
      <w:pPr>
        <w:spacing w:after="0"/>
        <w:ind w:right="14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"/>
        <w:tblW w:w="10200" w:type="dxa"/>
        <w:tblInd w:w="24" w:type="dxa"/>
        <w:tblCellMar>
          <w:top w:w="20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662"/>
        <w:gridCol w:w="3107"/>
        <w:gridCol w:w="3104"/>
        <w:gridCol w:w="810"/>
        <w:gridCol w:w="45"/>
        <w:gridCol w:w="472"/>
      </w:tblGrid>
      <w:tr w:rsidR="005E77F6" w:rsidRPr="00B02BAA" w:rsidTr="005E77F6">
        <w:trPr>
          <w:trHeight w:val="1397"/>
        </w:trPr>
        <w:tc>
          <w:tcPr>
            <w:tcW w:w="2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spacing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школьный локальный акт о системе материального и нематериального </w:t>
            </w:r>
          </w:p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стимулирования, соблюдаются требования локального акта)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предусмотрены меры материального и нематериального стимулирования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5E77F6" w:rsidRDefault="005E77F6" w:rsidP="005E77F6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5E77F6" w:rsidRPr="00B02BAA" w:rsidTr="005E77F6">
        <w:trPr>
          <w:trHeight w:val="463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Методическое сопровождение педагогических кадров. Система наставничества </w:t>
            </w: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spacing w:after="79" w:line="24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6.3. Развитие системы наставничества (положение о наставничестве, дорожная </w:t>
            </w:r>
          </w:p>
          <w:p w:rsidR="005E77F6" w:rsidRPr="00B02BAA" w:rsidRDefault="005E77F6" w:rsidP="00B02BAA">
            <w:pPr>
              <w:spacing w:after="29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карта о его реализации, </w:t>
            </w:r>
          </w:p>
          <w:p w:rsidR="005E77F6" w:rsidRPr="00B02BAA" w:rsidRDefault="005E77F6" w:rsidP="00B02BAA">
            <w:pPr>
              <w:spacing w:after="49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приказы)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(«критический» показатель) 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11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5E77F6" w:rsidRDefault="005E77F6" w:rsidP="005E77F6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5E77F6" w:rsidRPr="00B02BAA" w:rsidTr="005E77F6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spacing w:after="47" w:line="26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6.4. Наличие методических объединений / кафедр / методических советов учителей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(«критический» показатель) 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10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5E77F6" w:rsidRDefault="005E77F6" w:rsidP="005E77F6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5E77F6" w:rsidRPr="00B02BAA" w:rsidTr="005E77F6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6.5. Наличие методических объединений / кафедр / методических советов классных руководителей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8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5E77F6" w:rsidRDefault="005E77F6" w:rsidP="005E77F6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5E77F6" w:rsidRPr="00B02BAA" w:rsidTr="005E77F6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spacing w:after="76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6.6. Охват учителей диагностикой профессиональных компетенций (федеральной, региональной,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самодиагностикой)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менее 20% учителей прошли диагностику профессиональных компетенций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менее 20% учителей прошли диагностику профессиональных компетенций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менее 50% учителей прошли </w:t>
            </w:r>
            <w:proofErr w:type="gram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диагностику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профессиональных</w:t>
            </w:r>
            <w:proofErr w:type="gram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 компетенций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5E77F6" w:rsidRDefault="005E77F6" w:rsidP="005E77F6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2</w:t>
            </w:r>
          </w:p>
        </w:tc>
      </w:tr>
      <w:tr w:rsidR="005E77F6" w:rsidRPr="00B02BAA" w:rsidTr="005E77F6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менее 80% учителей прошли диагностику профессиональных компетенций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6.7. Доля учителей, для которых по результатам диагностики разработаны индивидуальные образовательные маршруты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менее 3% учителей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 3 до 4% учителей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 5 до 9% учителей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10% учителей и более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5E77F6" w:rsidRDefault="005E77F6" w:rsidP="005E77F6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3</w:t>
            </w:r>
          </w:p>
        </w:tc>
      </w:tr>
      <w:tr w:rsidR="005E77F6" w:rsidRPr="00B02BAA" w:rsidTr="005E77F6">
        <w:trPr>
          <w:trHeight w:val="579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Развитие и повышение квалификации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spacing w:after="76" w:line="24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6.8.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(«критический» показатель)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менее 50% педагогических работников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менее 50%   педагогических работников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менее 60% педагогических работников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9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менее 80%   педагогических работников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5E77F6" w:rsidRDefault="005E77F6" w:rsidP="005E77F6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3</w:t>
            </w:r>
          </w:p>
        </w:tc>
      </w:tr>
    </w:tbl>
    <w:p w:rsidR="00B02BAA" w:rsidRPr="00B02BAA" w:rsidRDefault="00B02BAA" w:rsidP="00B02BAA">
      <w:pPr>
        <w:spacing w:after="0"/>
        <w:ind w:right="14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"/>
        <w:tblW w:w="10200" w:type="dxa"/>
        <w:tblInd w:w="24" w:type="dxa"/>
        <w:tblCellMar>
          <w:top w:w="20" w:type="dxa"/>
          <w:left w:w="11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662"/>
        <w:gridCol w:w="3107"/>
        <w:gridCol w:w="3104"/>
        <w:gridCol w:w="780"/>
        <w:gridCol w:w="15"/>
        <w:gridCol w:w="532"/>
      </w:tblGrid>
      <w:tr w:rsidR="005E77F6" w:rsidRPr="00B02BAA" w:rsidTr="005E77F6">
        <w:trPr>
          <w:trHeight w:val="602"/>
        </w:trPr>
        <w:tc>
          <w:tcPr>
            <w:tcW w:w="266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spacing w:after="37" w:line="269" w:lineRule="auto"/>
              <w:ind w:right="181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6.9. Доля педагогических работников, прошедших обучение по программам повышения квалификации по инструментам ЦОС, размещенным в Федеральном реестре </w:t>
            </w:r>
            <w:proofErr w:type="gram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дополнительных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профессиональных</w:t>
            </w:r>
            <w:proofErr w:type="gram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 программ педагогического образования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(за три последних года)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менее 50% педагогических работников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5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ind w:right="33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менее 50%   педагогических работников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5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менее 60% педагогических работников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13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ind w:right="33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менее 80%   педагогических работников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5E77F6" w:rsidRDefault="005E77F6" w:rsidP="005E77F6">
            <w:pPr>
              <w:ind w:right="1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3</w:t>
            </w:r>
          </w:p>
        </w:tc>
      </w:tr>
      <w:tr w:rsidR="005E77F6" w:rsidRPr="00B02BAA" w:rsidTr="005E77F6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6.10.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менее 50% педагогических работников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ind w:right="33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менее 50%   педагогических работников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5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менее 60% педагогических работников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6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ind w:right="33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менее 80%   педагогических работников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5E77F6" w:rsidRDefault="005E77F6" w:rsidP="005E77F6">
            <w:pPr>
              <w:ind w:right="1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3</w:t>
            </w:r>
          </w:p>
        </w:tc>
      </w:tr>
      <w:tr w:rsidR="005E77F6" w:rsidRPr="00B02BAA" w:rsidTr="005E77F6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ind w:right="5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6.11. 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представитель управленческой команды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spacing w:after="48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менее 50%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управленческой команды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11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100% управленческой команды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4956F0" w:rsidRDefault="004956F0" w:rsidP="005E77F6">
            <w:pPr>
              <w:ind w:right="1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3</w:t>
            </w:r>
          </w:p>
        </w:tc>
      </w:tr>
      <w:tr w:rsidR="005E77F6" w:rsidRPr="00B02BAA" w:rsidTr="005E77F6">
        <w:trPr>
          <w:trHeight w:val="4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ind w:right="58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6.12. 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организаций навыков, необходимых для обеспечения технологического суверенитета Российской Федерации (за три последних года)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20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spacing w:after="30"/>
              <w:ind w:right="1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обучение прошел один учитель из числа учителей</w:t>
            </w:r>
            <w:r w:rsidR="004956F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предметников, преподающих биологию, информатику, </w:t>
            </w:r>
          </w:p>
          <w:p w:rsidR="005E77F6" w:rsidRPr="00B02BAA" w:rsidRDefault="005E77F6" w:rsidP="00B02BAA">
            <w:pPr>
              <w:spacing w:after="69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математику, физику, химию </w:t>
            </w:r>
          </w:p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2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ind w:right="307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обучение прошли двое или более учителей из числа учителей-предметников, </w:t>
            </w:r>
            <w:proofErr w:type="gram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преподающих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биологию</w:t>
            </w:r>
            <w:proofErr w:type="gram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>, информатику, математику, физику, химию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4956F0" w:rsidRDefault="004956F0" w:rsidP="005E77F6">
            <w:pPr>
              <w:ind w:left="16" w:right="10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2</w:t>
            </w:r>
          </w:p>
        </w:tc>
      </w:tr>
      <w:tr w:rsidR="005E77F6" w:rsidRPr="00B02BAA" w:rsidTr="005E77F6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6.13. Участие педагогов в конкурсном движении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неучастие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участие на муниципальном уровне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4956F0" w:rsidRDefault="004956F0" w:rsidP="005E77F6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5E77F6" w:rsidRPr="00B02BAA" w:rsidTr="005E77F6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участие на региональном уровне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4956F0" w:rsidRDefault="004956F0" w:rsidP="005E77F6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2</w:t>
            </w:r>
          </w:p>
        </w:tc>
      </w:tr>
      <w:tr w:rsidR="005E77F6" w:rsidRPr="00B02BAA" w:rsidTr="005E77F6">
        <w:trPr>
          <w:trHeight w:val="578"/>
        </w:trPr>
        <w:tc>
          <w:tcPr>
            <w:tcW w:w="26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участие на всероссийском уровне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6.14. Наличие среди педагогов победителей и призеров конкурсов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среди педагогов победителей и призеров конкурсов на муниципальном уровне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E77F6" w:rsidRPr="00B02BAA" w:rsidTr="005E77F6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spacing w:after="89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среди педагогов победителей и призеров конкурсов на региональном </w:t>
            </w:r>
          </w:p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уровне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4956F0" w:rsidRDefault="004956F0" w:rsidP="005E77F6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2</w:t>
            </w:r>
          </w:p>
        </w:tc>
      </w:tr>
      <w:tr w:rsidR="005E77F6" w:rsidRPr="00B02BAA" w:rsidTr="005E77F6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среди педагогов победителей и призеров конкурсов на всероссийском уровне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7F6" w:rsidRPr="00B02BAA" w:rsidRDefault="005E77F6" w:rsidP="00B02BAA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7F6" w:rsidRPr="00B02BAA" w:rsidRDefault="005E77F6" w:rsidP="005E77F6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541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Распределение по уровням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Уровень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ind w:right="38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Диапазон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02BAA" w:rsidRPr="00B02BAA" w:rsidTr="00B02BA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Базовый уровень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‒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02BAA" w:rsidRPr="00B02BAA" w:rsidTr="00B02BAA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Средний уровень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‒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02BAA" w:rsidRPr="00B02BAA" w:rsidTr="00B02BA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4956F0" w:rsidRDefault="00B02BAA" w:rsidP="00B02BAA">
            <w:pPr>
              <w:ind w:right="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yellow"/>
              </w:rPr>
            </w:pPr>
            <w:r w:rsidRPr="004956F0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 xml:space="preserve">Высокий уровень </w:t>
            </w:r>
            <w:r w:rsidRPr="004956F0"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4956F0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yellow"/>
              </w:rPr>
            </w:pPr>
            <w:r w:rsidRPr="004956F0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>27</w:t>
            </w:r>
            <w:r w:rsidRPr="004956F0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‒</w:t>
            </w:r>
            <w:r w:rsidRPr="004956F0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>31</w:t>
            </w:r>
            <w:r w:rsidRPr="004956F0"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</w:rPr>
              <w:t xml:space="preserve"> </w:t>
            </w:r>
            <w:r w:rsidR="004956F0"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</w:rPr>
              <w:t xml:space="preserve">                    </w:t>
            </w:r>
            <w:r w:rsidR="004956F0" w:rsidRPr="004956F0">
              <w:rPr>
                <w:rFonts w:ascii="Times New Roman" w:eastAsia="Times New Roman" w:hAnsi="Times New Roman" w:cs="Times New Roman"/>
                <w:color w:val="FF0000"/>
                <w:sz w:val="28"/>
                <w:highlight w:val="yellow"/>
              </w:rPr>
              <w:t>29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B02BAA" w:rsidRPr="00B02BAA" w:rsidRDefault="00B02BAA" w:rsidP="00B02BA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2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02BAA" w:rsidRPr="00B02BAA" w:rsidRDefault="00B02BAA" w:rsidP="00B02BAA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2BA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 нулевом значении хотя бы одного из «критических» показателей результат по данному ключевому условию ОБНУЛЯЕТСЯ, уровень соответствия – «НИЖЕ БАЗОВОГО». </w:t>
      </w:r>
      <w:r w:rsidRPr="00B02BA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02BAA" w:rsidRPr="00B02BAA" w:rsidRDefault="00B02BAA" w:rsidP="00B02BA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2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0200" w:type="dxa"/>
        <w:tblInd w:w="24" w:type="dxa"/>
        <w:tblCellMar>
          <w:top w:w="20" w:type="dxa"/>
          <w:left w:w="110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2852"/>
        <w:gridCol w:w="3077"/>
        <w:gridCol w:w="2963"/>
        <w:gridCol w:w="720"/>
        <w:gridCol w:w="75"/>
        <w:gridCol w:w="513"/>
      </w:tblGrid>
      <w:tr w:rsidR="00B02BAA" w:rsidRPr="00B02BAA" w:rsidTr="004956F0">
        <w:trPr>
          <w:trHeight w:val="579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Критерии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Показатели оценивания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Значение показателя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Балльная оценка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02BAA" w:rsidRPr="00B02BAA" w:rsidTr="004956F0">
        <w:trPr>
          <w:trHeight w:val="322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7. Ключевое условие «Школьный климат»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838"/>
        </w:trPr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Организация психолого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педагогического сопровождения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7.1. Наличие в общеобразовательной организации педагога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психолога (по основному месту работы (штатного), внешнего совместителя или привлеченного в рамках сетевого взаимодействия)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(«критический» показатель) 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отсутствие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4956F0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20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4956F0" w:rsidRDefault="004956F0" w:rsidP="004956F0">
            <w:pPr>
              <w:ind w:left="41" w:right="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4956F0" w:rsidRPr="00B02BAA" w:rsidTr="004956F0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7.2. Доля обучающихся общеобразовательных организаций, принявших участие в социально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психологическом тестировании на выявление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менее 70% обучающихся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4956F0">
            <w:pPr>
              <w:ind w:left="41"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5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 70 до 79% обучающихся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4956F0">
            <w:pPr>
              <w:ind w:left="41"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5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 80 до 89% обучающихся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4956F0">
            <w:pPr>
              <w:ind w:left="41"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B02BAA" w:rsidRPr="00B02BAA" w:rsidRDefault="00B02BAA" w:rsidP="00B02BAA">
      <w:pPr>
        <w:spacing w:after="0"/>
        <w:ind w:right="14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"/>
        <w:tblW w:w="10200" w:type="dxa"/>
        <w:tblInd w:w="24" w:type="dxa"/>
        <w:tblCellMar>
          <w:top w:w="20" w:type="dxa"/>
          <w:left w:w="110" w:type="dxa"/>
          <w:bottom w:w="14" w:type="dxa"/>
          <w:right w:w="19" w:type="dxa"/>
        </w:tblCellMar>
        <w:tblLook w:val="04A0" w:firstRow="1" w:lastRow="0" w:firstColumn="1" w:lastColumn="0" w:noHBand="0" w:noVBand="1"/>
      </w:tblPr>
      <w:tblGrid>
        <w:gridCol w:w="2662"/>
        <w:gridCol w:w="3107"/>
        <w:gridCol w:w="3104"/>
        <w:gridCol w:w="765"/>
        <w:gridCol w:w="15"/>
        <w:gridCol w:w="547"/>
      </w:tblGrid>
      <w:tr w:rsidR="004956F0" w:rsidRPr="00B02BAA" w:rsidTr="004956F0">
        <w:trPr>
          <w:trHeight w:val="2211"/>
        </w:trPr>
        <w:tc>
          <w:tcPr>
            <w:tcW w:w="26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spacing w:after="71" w:line="24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рисков употребления наркотических средств и психотропных веществ, в общей численности обучающихся, которые могли принять участие в данном тестировании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(«критический» показатель) 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90% обучающихся и более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4956F0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3</w:t>
            </w:r>
          </w:p>
        </w:tc>
      </w:tr>
      <w:tr w:rsidR="004956F0" w:rsidRPr="00B02BAA" w:rsidTr="004956F0">
        <w:trPr>
          <w:trHeight w:val="7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spacing w:after="29" w:line="26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7.3. Наличие локальных актов по организации психолого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педагогического сопровождения участников </w:t>
            </w:r>
          </w:p>
          <w:p w:rsidR="004956F0" w:rsidRPr="00B02BAA" w:rsidRDefault="004956F0" w:rsidP="00B02BAA">
            <w:pPr>
              <w:spacing w:after="53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образовательных отношений  </w:t>
            </w:r>
          </w:p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10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4956F0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4956F0" w:rsidRPr="00B02BAA" w:rsidTr="004956F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7.4. Наличие в штате общеобразовательной организации социального педагога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4956F0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4956F0" w:rsidRPr="00B02BAA" w:rsidTr="004956F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spacing w:line="25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7.5. Наличие в общеобразовательной организации учителя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дефектолога (по основному месту работы (штатного), внешнего совместителя или привлеченного в рамках сетевого взаимодействия), квалификация которого </w:t>
            </w:r>
          </w:p>
          <w:p w:rsidR="004956F0" w:rsidRPr="00B02BAA" w:rsidRDefault="004956F0" w:rsidP="00B02BAA">
            <w:pPr>
              <w:ind w:right="79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соответствует профессиональному стандарту «Педагог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дефектолог»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4956F0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0</w:t>
            </w:r>
          </w:p>
        </w:tc>
      </w:tr>
      <w:tr w:rsidR="004956F0" w:rsidRPr="00B02BAA" w:rsidTr="004956F0">
        <w:trPr>
          <w:trHeight w:val="29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ind w:right="79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7.6. Наличие в общеобразовательной организации учителя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«</w:t>
            </w:r>
            <w:proofErr w:type="spell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Педагогдефектолог</w:t>
            </w:r>
            <w:proofErr w:type="spell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31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4956F0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4956F0" w:rsidRPr="00B02BAA" w:rsidTr="004956F0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7.7. Наличие в организации отдельного кабинета педагога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психолога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1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наличие в организации отдельного кабинета педагога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психолога с 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4956F0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2</w:t>
            </w:r>
          </w:p>
        </w:tc>
      </w:tr>
    </w:tbl>
    <w:p w:rsidR="00B02BAA" w:rsidRPr="00B02BAA" w:rsidRDefault="00B02BAA" w:rsidP="00B02BAA">
      <w:pPr>
        <w:spacing w:after="0"/>
        <w:ind w:right="14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"/>
        <w:tblW w:w="10200" w:type="dxa"/>
        <w:tblInd w:w="24" w:type="dxa"/>
        <w:tblCellMar>
          <w:top w:w="20" w:type="dxa"/>
          <w:left w:w="110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2662"/>
        <w:gridCol w:w="3107"/>
        <w:gridCol w:w="3104"/>
        <w:gridCol w:w="750"/>
        <w:gridCol w:w="30"/>
        <w:gridCol w:w="547"/>
      </w:tblGrid>
      <w:tr w:rsidR="004956F0" w:rsidRPr="00B02BAA" w:rsidTr="004956F0">
        <w:trPr>
          <w:trHeight w:val="1323"/>
        </w:trPr>
        <w:tc>
          <w:tcPr>
            <w:tcW w:w="2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автоматизированным рабочим местом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312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Формирование психологически благоприятного школьного климата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spacing w:line="241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7.8. Оказание психолого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педагогической помощи целевым группам обучающихся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4956F0" w:rsidRPr="00B02BAA" w:rsidRDefault="004956F0" w:rsidP="00B02BAA">
            <w:pPr>
              <w:spacing w:after="57"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(«критический» показатель) 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реализуется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ind w:right="2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1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реализуется психолого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педагогическая программа и (или) комплекс мероприятий для каждой из целевых групп обучающихся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4956F0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2</w:t>
            </w:r>
          </w:p>
        </w:tc>
      </w:tr>
      <w:tr w:rsidR="004956F0" w:rsidRPr="00B02BAA" w:rsidTr="004956F0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7.9. Формирование психологически благоприятного школьного пространства для обучающихся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специальных тематических зон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1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выделение и оснащение тематических пространств для обучающихся (зона общения, игровая зона, зона релаксации и иное)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4956F0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4956F0" w:rsidRPr="00B02BAA" w:rsidTr="004956F0">
        <w:trPr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7.10. Наличие в кабинете педагога-психолога оборудованных зон </w:t>
            </w:r>
          </w:p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(помещений) для проведения индивидуальных и групповых консультаций, психологической разгрузки, коррекционно-развивающей работы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специальных тематических зон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18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специальных тематических зон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4956F0" w:rsidRDefault="004956F0" w:rsidP="004956F0">
            <w:pPr>
              <w:ind w:left="11" w:right="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4956F0" w:rsidRPr="00B02BAA" w:rsidTr="004956F0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7.11. Формирование психологически благоприятного школьного пространства для педагогов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специальных тематических зон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4956F0">
            <w:pPr>
              <w:ind w:left="11"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1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выделение и оснащение тематического пространства (помещения) для отдыха и эмоционального восстановления педагогов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4956F0" w:rsidRDefault="004956F0" w:rsidP="004956F0">
            <w:pPr>
              <w:ind w:left="11" w:right="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4956F0" w:rsidRPr="00B02BAA" w:rsidTr="004956F0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spacing w:after="46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7.12. Профилактика травли в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образовательной среде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реализуется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4956F0">
            <w:pPr>
              <w:ind w:left="11"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19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ind w:right="2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4956F0" w:rsidRDefault="004956F0" w:rsidP="004956F0">
            <w:pPr>
              <w:ind w:left="11" w:right="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4956F0" w:rsidRPr="00B02BAA" w:rsidTr="004956F0">
        <w:trPr>
          <w:trHeight w:val="1443"/>
        </w:trPr>
        <w:tc>
          <w:tcPr>
            <w:tcW w:w="26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spacing w:after="66" w:line="24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реализуется психолого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педагогическая программа и (или) комплекс мероприятий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по профилактике травли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4956F0">
            <w:pPr>
              <w:ind w:left="56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spacing w:after="7" w:line="26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7.13. Профилактика девиантного поведения обучающихся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4956F0" w:rsidRPr="00B02BAA" w:rsidRDefault="004956F0" w:rsidP="00B02BAA">
            <w:pPr>
              <w:ind w:right="2827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реализуется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4956F0">
            <w:pPr>
              <w:ind w:left="56" w:right="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19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4956F0" w:rsidRDefault="004956F0" w:rsidP="004956F0">
            <w:pPr>
              <w:ind w:left="56" w:right="1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4956F0" w:rsidRPr="00B02BAA" w:rsidTr="004956F0">
        <w:trPr>
          <w:trHeight w:val="17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spacing w:after="45" w:line="26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реализуется психолого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педагогическая программа и (или) комплекс мероприятий по профилактике девиантного поведения </w:t>
            </w:r>
          </w:p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4956F0">
            <w:pPr>
              <w:ind w:left="56" w:right="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02BAA" w:rsidRPr="00B02BAA" w:rsidTr="00B02BAA">
        <w:trPr>
          <w:trHeight w:val="540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Распределение по уровням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Уровень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ind w:right="32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Диапазон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02BAA" w:rsidRPr="00B02BAA" w:rsidTr="00B02BA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Базовый уровень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ind w:right="56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‒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13     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02BAA" w:rsidRPr="00B02BAA" w:rsidTr="00B02BAA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4956F0" w:rsidRDefault="00B02BAA" w:rsidP="00B02BAA">
            <w:pPr>
              <w:ind w:right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yellow"/>
              </w:rPr>
            </w:pPr>
            <w:r w:rsidRPr="004956F0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 xml:space="preserve">Средний уровень </w:t>
            </w:r>
            <w:r w:rsidRPr="004956F0"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4956F0" w:rsidRDefault="00B02BAA" w:rsidP="00B02BAA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highlight w:val="yellow"/>
              </w:rPr>
            </w:pPr>
            <w:r w:rsidRPr="004956F0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>14</w:t>
            </w:r>
            <w:r w:rsidRPr="004956F0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‒</w:t>
            </w:r>
            <w:r w:rsidRPr="004956F0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 xml:space="preserve">16 </w:t>
            </w:r>
            <w:r w:rsidRPr="004956F0"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</w:rPr>
              <w:t xml:space="preserve"> </w:t>
            </w:r>
            <w:r w:rsidR="004956F0"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</w:rPr>
              <w:t xml:space="preserve">                      </w:t>
            </w:r>
            <w:r w:rsidR="004956F0">
              <w:rPr>
                <w:rFonts w:ascii="Times New Roman" w:eastAsia="Times New Roman" w:hAnsi="Times New Roman" w:cs="Times New Roman"/>
                <w:color w:val="FF0000"/>
                <w:sz w:val="28"/>
                <w:highlight w:val="yellow"/>
              </w:rPr>
              <w:t>16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02BAA" w:rsidRPr="00B02BAA" w:rsidTr="00B02BA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Высокий уровень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‒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19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B02BAA" w:rsidRPr="00B02BAA" w:rsidRDefault="00B02BAA" w:rsidP="00B02BA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2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02BAA" w:rsidRPr="00B02BAA" w:rsidRDefault="00B02BAA" w:rsidP="00B02BAA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2BA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При нулевом значении хотя бы одного из «критических» показателей результат по данному ключевому условию ОБНУЛЯЕТСЯ, уровень соответствия – «НИЖЕ БАЗОВОГО». </w:t>
      </w:r>
      <w:r w:rsidRPr="00B02BA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02BAA" w:rsidRPr="00B02BAA" w:rsidRDefault="00B02BAA" w:rsidP="00B02BA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2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0200" w:type="dxa"/>
        <w:tblInd w:w="24" w:type="dxa"/>
        <w:tblCellMar>
          <w:top w:w="20" w:type="dxa"/>
          <w:left w:w="11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646"/>
        <w:gridCol w:w="3159"/>
        <w:gridCol w:w="3171"/>
        <w:gridCol w:w="750"/>
        <w:gridCol w:w="474"/>
      </w:tblGrid>
      <w:tr w:rsidR="00B02BAA" w:rsidRPr="00B02BAA" w:rsidTr="004956F0">
        <w:trPr>
          <w:trHeight w:val="578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Критерии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Показатели оценивания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Значение показателя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Балльная оценка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02BAA" w:rsidRPr="00B02BAA" w:rsidTr="004956F0">
        <w:trPr>
          <w:trHeight w:val="336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8. Ключевое условие «Образовательная </w:t>
            </w:r>
            <w:proofErr w:type="gramStart"/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среда»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End"/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554"/>
        </w:trPr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spacing w:line="27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ЦОС (поддержка всех активностей)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4956F0" w:rsidRPr="00B02BAA" w:rsidRDefault="004956F0" w:rsidP="00B02BAA">
            <w:pPr>
              <w:spacing w:after="157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4956F0" w:rsidRPr="00B02BAA" w:rsidRDefault="004956F0" w:rsidP="00B02BAA">
            <w:pPr>
              <w:spacing w:after="15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spacing w:after="65" w:line="25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8.1. Наличие локальных актов (далее ‒ ЛА) образовательной организации, регламентирующих ограничения использования мобильных телефонов обучающимися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(«критический» показатель) 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4956F0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16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4956F0" w:rsidRDefault="004956F0" w:rsidP="004956F0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4956F0" w:rsidRPr="00B02BAA" w:rsidTr="004956F0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ind w:right="18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8.2. Подключение образовательной организации к высокоскоростному интернету 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(«критический» показатель)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4956F0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12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460EB1" w:rsidRDefault="00460EB1" w:rsidP="004956F0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4956F0" w:rsidRPr="00B02BAA" w:rsidTr="004956F0">
        <w:trPr>
          <w:trHeight w:val="4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4956F0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B02BAA" w:rsidRPr="00B02BAA" w:rsidRDefault="00B02BAA" w:rsidP="00B02BAA">
      <w:pPr>
        <w:spacing w:after="0"/>
        <w:ind w:right="14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"/>
        <w:tblW w:w="10200" w:type="dxa"/>
        <w:tblInd w:w="24" w:type="dxa"/>
        <w:tblCellMar>
          <w:top w:w="15" w:type="dxa"/>
          <w:left w:w="110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2455"/>
        <w:gridCol w:w="3509"/>
        <w:gridCol w:w="3079"/>
        <w:gridCol w:w="735"/>
        <w:gridCol w:w="422"/>
      </w:tblGrid>
      <w:tr w:rsidR="004956F0" w:rsidRPr="00B02BAA" w:rsidTr="004956F0">
        <w:trPr>
          <w:trHeight w:val="1697"/>
        </w:trPr>
        <w:tc>
          <w:tcPr>
            <w:tcW w:w="245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spacing w:after="24" w:line="27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8.3. Предоставление безопасного доступа к информационно</w:t>
            </w:r>
            <w:r w:rsidR="00460EB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коммуникационной сети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4956F0" w:rsidRPr="00B02BAA" w:rsidRDefault="004956F0" w:rsidP="00B02BAA">
            <w:pPr>
              <w:spacing w:after="47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Интернет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(«критический» показатель) 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460EB1" w:rsidRDefault="00460EB1" w:rsidP="004956F0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4956F0" w:rsidRPr="00B02BAA" w:rsidTr="004956F0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spacing w:after="94" w:line="245" w:lineRule="auto"/>
              <w:ind w:right="1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8.4. Использование федеральной государственной информационной системы «Моя школа», в том числе верифицированного цифрового образовательного контента, при реализации основных общеобразовательных программ  </w:t>
            </w:r>
          </w:p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(«критический» показатель)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используется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4956F0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100% педагогических работников зарегистрированы на платформе ФГИС «Моя школа»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460EB1" w:rsidRDefault="004956F0" w:rsidP="004956F0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4956F0" w:rsidRPr="00B02BAA" w:rsidTr="004956F0">
        <w:trPr>
          <w:trHeight w:val="13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spacing w:line="24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менее 30% педагогических работников используют сервисы и подсистему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«Библиотека ЦОК» ФГИС «Моя школа»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460EB1" w:rsidRDefault="00460EB1" w:rsidP="004956F0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2</w:t>
            </w:r>
          </w:p>
        </w:tc>
      </w:tr>
      <w:tr w:rsidR="004956F0" w:rsidRPr="00B02BAA" w:rsidTr="004956F0">
        <w:trPr>
          <w:trHeight w:val="14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spacing w:after="44" w:line="261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менее 95% педагогических работников используют сервисы и подсистему «Библиотека ЦОК» ФГИС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«Моя школа»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4956F0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9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spacing w:line="26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8.5. Использование информационно</w:t>
            </w:r>
            <w:r w:rsidR="00460EB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gram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коммуникационной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образовательной</w:t>
            </w:r>
            <w:proofErr w:type="gram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 платформы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4956F0" w:rsidRPr="00B02BAA" w:rsidRDefault="004956F0" w:rsidP="00B02BAA">
            <w:pPr>
              <w:spacing w:after="11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>Сферум</w:t>
            </w:r>
            <w:proofErr w:type="spell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»  </w:t>
            </w:r>
          </w:p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(«критический» показатель)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отсутствие регистрации образовательной организации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4956F0">
            <w:pPr>
              <w:ind w:right="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14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регистрации образовательной организации на платформе и созданной структуры образовательной организации 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460EB1" w:rsidRDefault="004956F0" w:rsidP="004956F0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4956F0" w:rsidRPr="00B02BAA" w:rsidTr="004956F0">
        <w:trPr>
          <w:trHeight w:val="9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spacing w:after="40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менее 95% обучающихся и педагогов зарегистрированы на </w:t>
            </w:r>
          </w:p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платформе «</w:t>
            </w:r>
            <w:proofErr w:type="spell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>Сферум</w:t>
            </w:r>
            <w:proofErr w:type="spell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» 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460EB1" w:rsidRDefault="004956F0" w:rsidP="00460EB1">
            <w:pPr>
              <w:ind w:right="91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4956F0" w:rsidRPr="00B02BAA" w:rsidTr="004956F0">
        <w:trPr>
          <w:trHeight w:val="19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ind w:right="3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>Сферум</w:t>
            </w:r>
            <w:proofErr w:type="spell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» 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460EB1" w:rsidRDefault="00460EB1" w:rsidP="004956F0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3</w:t>
            </w:r>
          </w:p>
        </w:tc>
      </w:tr>
      <w:tr w:rsidR="004956F0" w:rsidRPr="00B02BAA" w:rsidTr="004956F0">
        <w:trPr>
          <w:trHeight w:val="9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8.6. Оснащение </w:t>
            </w:r>
          </w:p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образовательной организации IT-оборудованием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</w:t>
            </w:r>
            <w:proofErr w:type="spell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материальнотехнической</w:t>
            </w:r>
            <w:proofErr w:type="spell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 базой </w:t>
            </w:r>
            <w:proofErr w:type="gram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для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внедрения</w:t>
            </w:r>
            <w:proofErr w:type="gram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 ЦОС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соответствует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4956F0">
            <w:pPr>
              <w:ind w:right="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9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частично соответствует 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4956F0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9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соответствует в полной мере 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460EB1" w:rsidRDefault="00460EB1" w:rsidP="004956F0">
            <w:pPr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</w:tr>
    </w:tbl>
    <w:p w:rsidR="00B02BAA" w:rsidRPr="00B02BAA" w:rsidRDefault="00B02BAA" w:rsidP="00B02BAA">
      <w:pPr>
        <w:spacing w:after="0"/>
        <w:ind w:right="14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"/>
        <w:tblW w:w="10200" w:type="dxa"/>
        <w:tblInd w:w="24" w:type="dxa"/>
        <w:tblCellMar>
          <w:top w:w="10" w:type="dxa"/>
          <w:left w:w="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063"/>
        <w:gridCol w:w="3125"/>
        <w:gridCol w:w="1932"/>
        <w:gridCol w:w="1022"/>
        <w:gridCol w:w="675"/>
        <w:gridCol w:w="383"/>
      </w:tblGrid>
      <w:tr w:rsidR="004956F0" w:rsidRPr="00B02BAA" w:rsidTr="004956F0">
        <w:trPr>
          <w:trHeight w:val="3804"/>
        </w:trPr>
        <w:tc>
          <w:tcPr>
            <w:tcW w:w="3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spacing w:after="59" w:line="26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100% IT-</w:t>
            </w:r>
            <w:proofErr w:type="gram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оборудования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используется</w:t>
            </w:r>
            <w:proofErr w:type="gram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</w:p>
          <w:p w:rsidR="004956F0" w:rsidRPr="00B02BAA" w:rsidRDefault="004956F0" w:rsidP="00B02BAA">
            <w:pPr>
              <w:spacing w:line="25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образовательной </w:t>
            </w:r>
            <w:proofErr w:type="gram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 соответствии с Методическими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4956F0" w:rsidRPr="00B02BAA" w:rsidRDefault="004956F0" w:rsidP="00B02BAA">
            <w:pPr>
              <w:spacing w:after="36" w:line="26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</w:t>
            </w:r>
          </w:p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базой для внедрения ЦОС  </w:t>
            </w:r>
          </w:p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3 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60EB1" w:rsidP="004956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60EB1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3</w:t>
            </w:r>
          </w:p>
        </w:tc>
      </w:tr>
      <w:tr w:rsidR="004956F0" w:rsidRPr="00B02BAA" w:rsidTr="004956F0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8.7. Эксплуатация информационной системы управления образовательной организацией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4956F0">
            <w:pPr>
              <w:ind w:left="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образовательной организацией осуществляется с использованием информационной системы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460EB1" w:rsidRDefault="00460EB1" w:rsidP="004956F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4956F0" w:rsidRPr="00B02BAA" w:rsidTr="004956F0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spacing w:after="4" w:line="25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информационная система управления образовательной организацией интегрирована с региональными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4956F0" w:rsidRPr="00B02BAA" w:rsidRDefault="004956F0" w:rsidP="00B02BA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информационными системами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4956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425"/>
        </w:trPr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spacing w:after="62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Организация внутришкольного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пространства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8.8. Наличие в образовательной организации пространства для учебных и </w:t>
            </w:r>
            <w:proofErr w:type="spell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неучебных</w:t>
            </w:r>
            <w:proofErr w:type="spell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 занятий, творческих дел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4956F0">
            <w:pPr>
              <w:ind w:right="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460EB1" w:rsidRDefault="00460EB1" w:rsidP="004956F0">
            <w:pPr>
              <w:ind w:right="7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4956F0" w:rsidRPr="00B02BAA" w:rsidTr="004956F0">
        <w:trPr>
          <w:trHeight w:val="8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8.9. Функционирование школьного информационно</w:t>
            </w:r>
            <w:r w:rsidR="00460EB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библиотечного центра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ind w:right="26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 функционирует школьный библиотечный информационный центр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460EB1" w:rsidRDefault="00460EB1" w:rsidP="004956F0">
            <w:pPr>
              <w:ind w:right="7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0</w:t>
            </w:r>
          </w:p>
        </w:tc>
      </w:tr>
      <w:tr w:rsidR="004956F0" w:rsidRPr="00B02BAA" w:rsidTr="004956F0">
        <w:trPr>
          <w:trHeight w:val="8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создан и функционирует школьный библиотечный информационный центр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ind w:right="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4956F0">
            <w:pPr>
              <w:ind w:right="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684"/>
        </w:trPr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Функционирование школы полного дня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8.10. Реализация модели </w:t>
            </w:r>
          </w:p>
          <w:p w:rsidR="004956F0" w:rsidRPr="00B02BAA" w:rsidRDefault="004956F0" w:rsidP="00B02BAA">
            <w:pPr>
              <w:ind w:right="27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«школа полного дня»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tabs>
                <w:tab w:val="center" w:pos="627"/>
                <w:tab w:val="center" w:pos="214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Calibri" w:eastAsia="Calibri" w:hAnsi="Calibri" w:cs="Calibri"/>
                <w:color w:val="000000"/>
              </w:rPr>
              <w:tab/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43"/>
                <w:vertAlign w:val="superscript"/>
              </w:rPr>
              <w:t xml:space="preserve">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43"/>
                <w:vertAlign w:val="superscript"/>
              </w:rPr>
              <w:tab/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4956F0">
            <w:pPr>
              <w:ind w:left="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15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tabs>
                <w:tab w:val="center" w:pos="500"/>
                <w:tab w:val="center" w:pos="214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Calibri" w:eastAsia="Calibri" w:hAnsi="Calibri" w:cs="Calibri"/>
                <w:color w:val="000000"/>
              </w:rPr>
              <w:tab/>
            </w:r>
            <w:proofErr w:type="gram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наличие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43"/>
                <w:vertAlign w:val="superscript"/>
              </w:rPr>
              <w:t xml:space="preserve">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43"/>
                <w:vertAlign w:val="superscript"/>
              </w:rPr>
              <w:tab/>
            </w:r>
            <w:proofErr w:type="gramEnd"/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460EB1" w:rsidRDefault="00460EB1" w:rsidP="004956F0">
            <w:pPr>
              <w:ind w:left="3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3</w:t>
            </w:r>
          </w:p>
        </w:tc>
      </w:tr>
      <w:tr w:rsidR="00460EB1" w:rsidRPr="00B02BAA" w:rsidTr="002E1F2B">
        <w:trPr>
          <w:trHeight w:val="1010"/>
        </w:trPr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EB1" w:rsidRPr="00B02BAA" w:rsidRDefault="00460EB1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Реализация государственно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общественного управления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EB1" w:rsidRPr="00B02BAA" w:rsidRDefault="00460EB1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8.11. Сформированы коллегиальные органы управления в соответствии с Федеральным законом «Об образовании в Российской Федерации», предусмотренные </w:t>
            </w:r>
          </w:p>
          <w:p w:rsidR="00460EB1" w:rsidRPr="00B02BAA" w:rsidRDefault="00460EB1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уставом образовательной организации 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1" w:rsidRPr="00B02BAA" w:rsidRDefault="00460EB1" w:rsidP="00B02BAA">
            <w:pPr>
              <w:tabs>
                <w:tab w:val="center" w:pos="272"/>
                <w:tab w:val="center" w:pos="214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Calibri" w:eastAsia="Calibri" w:hAnsi="Calibri" w:cs="Calibri"/>
                <w:color w:val="000000"/>
              </w:rPr>
              <w:tab/>
            </w:r>
            <w:proofErr w:type="gram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43"/>
                <w:vertAlign w:val="superscript"/>
              </w:rPr>
              <w:t xml:space="preserve">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43"/>
                <w:vertAlign w:val="superscript"/>
              </w:rPr>
              <w:tab/>
            </w:r>
            <w:proofErr w:type="gramEnd"/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0EB1" w:rsidRPr="00B02BAA" w:rsidRDefault="00460EB1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0EB1" w:rsidRPr="00B02BAA" w:rsidRDefault="00460EB1" w:rsidP="004956F0">
            <w:pPr>
              <w:ind w:left="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60EB1" w:rsidRPr="00B02BAA" w:rsidTr="002E1F2B">
        <w:trPr>
          <w:trHeight w:val="9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0EB1" w:rsidRPr="00B02BAA" w:rsidRDefault="00460EB1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0EB1" w:rsidRPr="00B02BAA" w:rsidRDefault="00460EB1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1" w:rsidRPr="00B02BAA" w:rsidRDefault="00460EB1" w:rsidP="00B02BAA">
            <w:pPr>
              <w:tabs>
                <w:tab w:val="center" w:pos="221"/>
                <w:tab w:val="center" w:pos="214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Calibri" w:eastAsia="Calibri" w:hAnsi="Calibri" w:cs="Calibri"/>
                <w:color w:val="000000"/>
              </w:rPr>
              <w:tab/>
            </w:r>
            <w:proofErr w:type="gram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43"/>
                <w:vertAlign w:val="superscript"/>
              </w:rPr>
              <w:t xml:space="preserve">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43"/>
                <w:vertAlign w:val="superscript"/>
              </w:rPr>
              <w:tab/>
            </w:r>
            <w:proofErr w:type="gramEnd"/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0EB1" w:rsidRPr="00B02BAA" w:rsidRDefault="00460EB1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0EB1" w:rsidRPr="00460EB1" w:rsidRDefault="00460EB1" w:rsidP="004956F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460EB1" w:rsidRPr="00B02BAA" w:rsidTr="002E1F2B">
        <w:trPr>
          <w:trHeight w:val="908"/>
        </w:trPr>
        <w:tc>
          <w:tcPr>
            <w:tcW w:w="3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1" w:rsidRPr="00B02BAA" w:rsidRDefault="00460EB1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1" w:rsidRPr="00B02BAA" w:rsidRDefault="00460EB1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EB1" w:rsidRPr="00B02BAA" w:rsidRDefault="00460EB1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0EB1" w:rsidRPr="00B02BAA" w:rsidRDefault="00460EB1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0EB1" w:rsidRPr="00B02BAA" w:rsidRDefault="00460EB1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0EB1" w:rsidRPr="00B02BAA" w:rsidRDefault="00460EB1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8.12. Функционирование управляющего совета образовательной организации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4956F0">
            <w:pPr>
              <w:ind w:left="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956F0" w:rsidRPr="00B02BAA" w:rsidTr="004956F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6F0" w:rsidRPr="00B02BAA" w:rsidRDefault="004956F0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6F0" w:rsidRPr="00B02BAA" w:rsidRDefault="004956F0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6F0" w:rsidRPr="00460EB1" w:rsidRDefault="00460EB1" w:rsidP="004956F0">
            <w:pPr>
              <w:ind w:left="3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B02BAA" w:rsidRPr="00B02BAA" w:rsidTr="004956F0">
        <w:trPr>
          <w:trHeight w:val="540"/>
        </w:trPr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Распределение по уровням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Уровень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Диапазон 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</w:tr>
      <w:tr w:rsidR="00B02BAA" w:rsidRPr="00B02BAA" w:rsidTr="004956F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Базовый уровень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‒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02BAA" w:rsidRPr="00B02BAA" w:rsidTr="004956F0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Средний уровень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2BAA" w:rsidRPr="00B02BAA" w:rsidRDefault="00B02BAA" w:rsidP="00B02BAA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‒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15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02BAA" w:rsidRPr="00B02BAA" w:rsidTr="004956F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460EB1" w:rsidRDefault="00B02BAA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highlight w:val="yellow"/>
              </w:rPr>
            </w:pPr>
            <w:r w:rsidRPr="00460EB1"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  <w:t xml:space="preserve">Высокий уровень </w:t>
            </w:r>
            <w:r w:rsidRPr="00460EB1">
              <w:rPr>
                <w:rFonts w:ascii="Times New Roman" w:eastAsia="Times New Roman" w:hAnsi="Times New Roman" w:cs="Times New Roman"/>
                <w:color w:val="FF0000"/>
                <w:sz w:val="28"/>
                <w:highlight w:val="yellow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BAA" w:rsidRPr="00460EB1" w:rsidRDefault="00B02BAA" w:rsidP="00B02BAA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highlight w:val="yellow"/>
              </w:rPr>
            </w:pPr>
            <w:r w:rsidRPr="00460EB1">
              <w:rPr>
                <w:rFonts w:ascii="Times New Roman" w:eastAsia="Times New Roman" w:hAnsi="Times New Roman" w:cs="Times New Roman"/>
                <w:color w:val="FF0000"/>
                <w:sz w:val="28"/>
                <w:highlight w:val="yellow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2BAA" w:rsidRPr="00460EB1" w:rsidRDefault="00B02BAA" w:rsidP="00B02BAA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highlight w:val="yellow"/>
              </w:rPr>
            </w:pPr>
            <w:r w:rsidRPr="00460EB1"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  <w:t>16</w:t>
            </w:r>
            <w:r w:rsidRPr="00460EB1"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>‒</w:t>
            </w:r>
            <w:r w:rsidRPr="00460EB1"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  <w:t xml:space="preserve">21 </w:t>
            </w:r>
            <w:r w:rsidRPr="00460EB1">
              <w:rPr>
                <w:rFonts w:ascii="Times New Roman" w:eastAsia="Times New Roman" w:hAnsi="Times New Roman" w:cs="Times New Roman"/>
                <w:color w:val="FF0000"/>
                <w:sz w:val="28"/>
                <w:highlight w:val="yellow"/>
              </w:rPr>
              <w:t xml:space="preserve"> 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BAA" w:rsidRPr="00460EB1" w:rsidRDefault="00B02BAA" w:rsidP="00B02BAA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highlight w:val="yellow"/>
              </w:rPr>
            </w:pPr>
            <w:r w:rsidRPr="00460EB1">
              <w:rPr>
                <w:rFonts w:ascii="Times New Roman" w:eastAsia="Times New Roman" w:hAnsi="Times New Roman" w:cs="Times New Roman"/>
                <w:color w:val="FF0000"/>
                <w:sz w:val="28"/>
                <w:highlight w:val="yellow"/>
              </w:rPr>
              <w:t xml:space="preserve"> </w:t>
            </w:r>
            <w:r w:rsidR="00460EB1">
              <w:rPr>
                <w:rFonts w:ascii="Times New Roman" w:eastAsia="Times New Roman" w:hAnsi="Times New Roman" w:cs="Times New Roman"/>
                <w:color w:val="FF0000"/>
                <w:sz w:val="28"/>
                <w:highlight w:val="yellow"/>
              </w:rPr>
              <w:t>18</w:t>
            </w:r>
          </w:p>
        </w:tc>
      </w:tr>
    </w:tbl>
    <w:p w:rsidR="00B02BAA" w:rsidRPr="00B02BAA" w:rsidRDefault="00B02BAA" w:rsidP="00B02BA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2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02BAA" w:rsidRPr="00B02BAA" w:rsidRDefault="00B02BAA" w:rsidP="00B02BAA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2BA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 нулевом значении хотя бы одного из «критических» показателей результат по данному ключевому условию ОБНУЛЯЕТСЯ, уровень соответствия – «НИЖЕ БАЗОВОГО».  </w:t>
      </w:r>
      <w:r w:rsidRPr="00B02BA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02BAA" w:rsidRPr="00B02BAA" w:rsidRDefault="00B02BAA" w:rsidP="00B02BAA">
      <w:pPr>
        <w:spacing w:after="5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2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02BAA" w:rsidRPr="00B02BAA" w:rsidRDefault="00B02BAA" w:rsidP="00B02BAA">
      <w:pPr>
        <w:keepNext/>
        <w:keepLines/>
        <w:spacing w:after="0"/>
        <w:ind w:right="53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02BA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Распределение по уровням </w:t>
      </w:r>
    </w:p>
    <w:tbl>
      <w:tblPr>
        <w:tblStyle w:val="TableGrid"/>
        <w:tblW w:w="10200" w:type="dxa"/>
        <w:tblInd w:w="24" w:type="dxa"/>
        <w:tblCellMar>
          <w:top w:w="37" w:type="dxa"/>
          <w:left w:w="111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2708"/>
        <w:gridCol w:w="2499"/>
        <w:gridCol w:w="2496"/>
        <w:gridCol w:w="2497"/>
      </w:tblGrid>
      <w:tr w:rsidR="00B02BAA" w:rsidRPr="00B02BAA" w:rsidTr="00B02BAA">
        <w:trPr>
          <w:trHeight w:val="886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spacing w:after="16" w:line="28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Магистральное направление/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02BAA" w:rsidRPr="00B02BAA" w:rsidRDefault="00B02BAA" w:rsidP="00B02BAA">
            <w:pPr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Ключевое условие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2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Базовый уровень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Средний уровень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Высокий уровень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02BAA" w:rsidRPr="00B02BAA" w:rsidTr="00B02BAA">
        <w:trPr>
          <w:trHeight w:val="360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Знание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15‒28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29‒39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40‒</w:t>
            </w:r>
            <w:proofErr w:type="gram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53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460EB1">
              <w:rPr>
                <w:rFonts w:ascii="Times New Roman" w:eastAsia="Times New Roman" w:hAnsi="Times New Roman" w:cs="Times New Roman"/>
                <w:color w:val="000000"/>
                <w:sz w:val="28"/>
              </w:rPr>
              <w:t>36</w:t>
            </w:r>
            <w:proofErr w:type="gramEnd"/>
          </w:p>
        </w:tc>
      </w:tr>
      <w:tr w:rsidR="00B02BAA" w:rsidRPr="00B02BAA" w:rsidTr="00B02BAA">
        <w:trPr>
          <w:trHeight w:val="36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Здоровье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7‒12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13‒20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21‒24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460EB1"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</w:p>
        </w:tc>
      </w:tr>
      <w:tr w:rsidR="00B02BAA" w:rsidRPr="00B02BAA" w:rsidTr="00B02BAA">
        <w:trPr>
          <w:trHeight w:val="36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Творчество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9‒16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17‒24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25‒</w:t>
            </w:r>
            <w:proofErr w:type="gram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29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460EB1"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  <w:proofErr w:type="gramEnd"/>
          </w:p>
        </w:tc>
      </w:tr>
      <w:tr w:rsidR="00B02BAA" w:rsidRPr="00B02BAA" w:rsidTr="00B02BAA">
        <w:trPr>
          <w:trHeight w:val="36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Воспитание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10‒15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16‒19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20‒</w:t>
            </w:r>
            <w:proofErr w:type="gram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460EB1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  <w:proofErr w:type="gramEnd"/>
          </w:p>
        </w:tc>
      </w:tr>
      <w:tr w:rsidR="00B02BAA" w:rsidRPr="00B02BAA" w:rsidTr="00B02BAA">
        <w:trPr>
          <w:trHeight w:val="360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Профориентация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5‒7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8‒11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12‒</w:t>
            </w:r>
            <w:proofErr w:type="gram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14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460EB1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  <w:proofErr w:type="gramEnd"/>
          </w:p>
        </w:tc>
      </w:tr>
      <w:tr w:rsidR="00B02BAA" w:rsidRPr="00B02BAA" w:rsidTr="00B02BAA">
        <w:trPr>
          <w:trHeight w:val="643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Учитель. Школьная команда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10‒16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02BAA" w:rsidRPr="00B02BAA" w:rsidRDefault="00B02BAA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17‒26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27‒31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460EB1">
              <w:rPr>
                <w:rFonts w:ascii="Times New Roman" w:eastAsia="Times New Roman" w:hAnsi="Times New Roman" w:cs="Times New Roman"/>
                <w:color w:val="000000"/>
                <w:sz w:val="28"/>
              </w:rPr>
              <w:t>29</w:t>
            </w:r>
          </w:p>
        </w:tc>
      </w:tr>
      <w:tr w:rsidR="00B02BAA" w:rsidRPr="00B02BAA" w:rsidTr="00B02BAA">
        <w:trPr>
          <w:trHeight w:val="370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Школьный климат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6‒13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14‒16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17‒</w:t>
            </w:r>
            <w:proofErr w:type="gram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19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460EB1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  <w:proofErr w:type="gramEnd"/>
          </w:p>
        </w:tc>
      </w:tr>
      <w:tr w:rsidR="00B02BAA" w:rsidRPr="00B02BAA" w:rsidTr="00B02BAA">
        <w:trPr>
          <w:trHeight w:val="538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Образовательная среда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9‒12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13‒15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16‒</w:t>
            </w:r>
            <w:proofErr w:type="gram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21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460EB1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  <w:proofErr w:type="gramEnd"/>
          </w:p>
        </w:tc>
      </w:tr>
      <w:tr w:rsidR="00B02BAA" w:rsidRPr="00B02BAA" w:rsidTr="00B02BAA">
        <w:trPr>
          <w:trHeight w:val="3229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ИТОГ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71‒122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02BAA" w:rsidRPr="00B02BAA" w:rsidRDefault="00B02BAA" w:rsidP="00B02BAA">
            <w:pPr>
              <w:spacing w:line="26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Дополнительное условие: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 отсутствуют магистральные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02BAA" w:rsidRPr="00B02BAA" w:rsidRDefault="00B02BAA" w:rsidP="00B02BAA">
            <w:pPr>
              <w:ind w:right="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направления 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02BAA" w:rsidRPr="00B02BAA" w:rsidRDefault="00B02BAA" w:rsidP="00B02BAA">
            <w:pPr>
              <w:spacing w:line="28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ключевые условия, по которым набрано 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02BAA" w:rsidRPr="00B02BAA" w:rsidRDefault="00B02BAA" w:rsidP="00B02BAA">
            <w:pPr>
              <w:spacing w:after="2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0 баллов 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(если не выполнено, школа 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B02BAA" w:rsidRPr="00B02BAA" w:rsidRDefault="00B02BAA" w:rsidP="00B02BAA">
            <w:pPr>
              <w:spacing w:after="48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соответствует уровню 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B02BAA" w:rsidRPr="00B02BAA" w:rsidRDefault="00B02BAA" w:rsidP="00B02BAA">
            <w:pPr>
              <w:ind w:right="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«ниже базового»)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123‒173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02BAA" w:rsidRPr="00B02BAA" w:rsidRDefault="00B02BAA" w:rsidP="00B02BAA">
            <w:pPr>
              <w:spacing w:line="26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Дополнительное условие: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 по каждому </w:t>
            </w:r>
            <w:proofErr w:type="gram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магистральному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направлению</w:t>
            </w:r>
            <w:proofErr w:type="gram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02BAA" w:rsidRPr="00B02BAA" w:rsidRDefault="00B02BAA" w:rsidP="00B02BAA">
            <w:pPr>
              <w:spacing w:line="261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каждому ключевому условию набрано не менее 50% баллов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02BAA" w:rsidRPr="00B02BAA" w:rsidRDefault="00B02BAA" w:rsidP="00B02BAA">
            <w:pPr>
              <w:ind w:right="16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(если не выполнено, школа соответствует базовому уровню) </w:t>
            </w:r>
            <w:r w:rsidRPr="00B02BA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AA" w:rsidRPr="00B02BAA" w:rsidRDefault="00B02BAA" w:rsidP="00B02BAA">
            <w:pPr>
              <w:ind w:right="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174‒213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02BAA" w:rsidRPr="00B02BAA" w:rsidRDefault="00B02BAA" w:rsidP="00B02BAA">
            <w:pPr>
              <w:spacing w:line="26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Дополнительное условие: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 по каждому </w:t>
            </w:r>
            <w:proofErr w:type="gramStart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магистральному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направлению</w:t>
            </w:r>
            <w:proofErr w:type="gramEnd"/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02BAA" w:rsidRPr="00B02BAA" w:rsidRDefault="00B02BAA" w:rsidP="00B02BAA">
            <w:pPr>
              <w:spacing w:line="261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color w:val="000000"/>
              </w:rPr>
              <w:t xml:space="preserve">каждому ключевому условию набрано не менее 50% баллов 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02BAA" w:rsidRPr="00B02BAA" w:rsidRDefault="00B02BAA" w:rsidP="00B02B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02BAA">
              <w:rPr>
                <w:rFonts w:ascii="Times New Roman" w:eastAsia="Times New Roman" w:hAnsi="Times New Roman" w:cs="Times New Roman"/>
                <w:b/>
                <w:color w:val="000000"/>
              </w:rPr>
              <w:t>(если не выполнено, школа соответствует среднему уровню</w:t>
            </w:r>
            <w:r w:rsidRPr="00B02BAA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B02B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B02BAA" w:rsidRDefault="00B02BAA"/>
    <w:p w:rsidR="00460EB1" w:rsidRDefault="00460EB1"/>
    <w:p w:rsidR="00460EB1" w:rsidRDefault="00460EB1">
      <w:r>
        <w:t>Школа набрала 176 баллов</w:t>
      </w:r>
      <w:bookmarkStart w:id="0" w:name="_GoBack"/>
      <w:bookmarkEnd w:id="0"/>
    </w:p>
    <w:sectPr w:rsidR="00460EB1" w:rsidSect="00B02BAA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8C2" w:rsidRDefault="000638C2" w:rsidP="00B02BAA">
      <w:pPr>
        <w:spacing w:after="0" w:line="240" w:lineRule="auto"/>
      </w:pPr>
      <w:r>
        <w:separator/>
      </w:r>
    </w:p>
  </w:endnote>
  <w:endnote w:type="continuationSeparator" w:id="0">
    <w:p w:rsidR="000638C2" w:rsidRDefault="000638C2" w:rsidP="00B0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8C2" w:rsidRDefault="000638C2" w:rsidP="00B02BAA">
      <w:pPr>
        <w:spacing w:after="0" w:line="240" w:lineRule="auto"/>
      </w:pPr>
      <w:r>
        <w:separator/>
      </w:r>
    </w:p>
  </w:footnote>
  <w:footnote w:type="continuationSeparator" w:id="0">
    <w:p w:rsidR="000638C2" w:rsidRDefault="000638C2" w:rsidP="00B02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711DD"/>
    <w:multiLevelType w:val="hybridMultilevel"/>
    <w:tmpl w:val="07406E72"/>
    <w:lvl w:ilvl="0" w:tplc="9FB695D6">
      <w:start w:val="1"/>
      <w:numFmt w:val="bullet"/>
      <w:lvlText w:val="-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9A483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0E245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80A6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EA8E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699C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9E4AF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D674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80B0A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03246A"/>
    <w:multiLevelType w:val="hybridMultilevel"/>
    <w:tmpl w:val="49141976"/>
    <w:lvl w:ilvl="0" w:tplc="0C2EBAF2">
      <w:start w:val="1"/>
      <w:numFmt w:val="bullet"/>
      <w:lvlText w:val="-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D4AC2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4C741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05F1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88BB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02AAE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0A657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3028A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22BC7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1E47D0"/>
    <w:multiLevelType w:val="hybridMultilevel"/>
    <w:tmpl w:val="77AC65B8"/>
    <w:lvl w:ilvl="0" w:tplc="AD16A4BE">
      <w:start w:val="1"/>
      <w:numFmt w:val="bullet"/>
      <w:lvlText w:val="-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08EE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F6644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38764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66AE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3C662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82EA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9A231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42918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AA"/>
    <w:rsid w:val="000202D8"/>
    <w:rsid w:val="000638C2"/>
    <w:rsid w:val="00181909"/>
    <w:rsid w:val="00460EB1"/>
    <w:rsid w:val="004956F0"/>
    <w:rsid w:val="005E77F6"/>
    <w:rsid w:val="00610CAE"/>
    <w:rsid w:val="00B0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ACF3"/>
  <w15:chartTrackingRefBased/>
  <w15:docId w15:val="{452AFCE0-5480-4969-BBD5-697F590E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B02BAA"/>
    <w:pPr>
      <w:keepNext/>
      <w:keepLines/>
      <w:spacing w:after="0"/>
      <w:ind w:left="209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BA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2BAA"/>
  </w:style>
  <w:style w:type="paragraph" w:customStyle="1" w:styleId="footnotedescription">
    <w:name w:val="footnote description"/>
    <w:next w:val="a"/>
    <w:link w:val="footnotedescriptionChar"/>
    <w:hidden/>
    <w:rsid w:val="00B02BAA"/>
    <w:pPr>
      <w:spacing w:after="0" w:line="272" w:lineRule="auto"/>
      <w:ind w:left="14" w:right="11" w:firstLine="702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02BAA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02BA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B02B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66AE4-EFE9-4876-B46E-3820CAA8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26</Pages>
  <Words>6244</Words>
  <Characters>35597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2024-06-05T04:58:00Z</dcterms:created>
  <dcterms:modified xsi:type="dcterms:W3CDTF">2024-06-05T06:49:00Z</dcterms:modified>
</cp:coreProperties>
</file>